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A1AC" w14:textId="6D84FE15" w:rsidR="00CF05E8" w:rsidRPr="007D4D55" w:rsidRDefault="00CF05E8" w:rsidP="00560E9D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C40171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E20084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413"/>
        <w:gridCol w:w="4107"/>
        <w:gridCol w:w="4823"/>
      </w:tblGrid>
      <w:tr w:rsidR="00DC5D67" w:rsidRPr="0019447F" w14:paraId="65C78D34" w14:textId="77777777" w:rsidTr="00E20084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930" w:type="dxa"/>
            <w:gridSpan w:val="2"/>
            <w:vAlign w:val="center"/>
          </w:tcPr>
          <w:p w14:paraId="1BFD76E9" w14:textId="3EFE31A8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r w:rsidR="00E2008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proofErr w:type="gramStart"/>
            <w:r w:rsidR="00E20084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DC5D67" w:rsidRPr="0019447F" w14:paraId="5D8F4E6F" w14:textId="77777777" w:rsidTr="00E20084">
        <w:tc>
          <w:tcPr>
            <w:tcW w:w="1413" w:type="dxa"/>
            <w:vAlign w:val="center"/>
          </w:tcPr>
          <w:p w14:paraId="3380E573" w14:textId="145F769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</w:p>
        </w:tc>
        <w:tc>
          <w:tcPr>
            <w:tcW w:w="8930" w:type="dxa"/>
            <w:gridSpan w:val="2"/>
          </w:tcPr>
          <w:p w14:paraId="72EF3348" w14:textId="4882AA6A" w:rsidR="00CF05E8" w:rsidRPr="0019447F" w:rsidRDefault="00C40171" w:rsidP="008732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E2008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proofErr w:type="gramStart"/>
            <w:r w:rsidR="00E20084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 w:rsidR="008732B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DC5D67" w:rsidRPr="0019447F" w14:paraId="158F7436" w14:textId="77777777" w:rsidTr="00E20084">
        <w:tc>
          <w:tcPr>
            <w:tcW w:w="1413" w:type="dxa"/>
            <w:vAlign w:val="center"/>
          </w:tcPr>
          <w:p w14:paraId="5DC0ED23" w14:textId="2D554F08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</w:p>
        </w:tc>
        <w:tc>
          <w:tcPr>
            <w:tcW w:w="8930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38B1D43B" w:rsidR="00CF05E8" w:rsidRDefault="008B402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40171" w:rsidRPr="00C40171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="00E20084" w:rsidRPr="00E2008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青銀共居</w:t>
            </w:r>
            <w:proofErr w:type="gramEnd"/>
            <w:r w:rsidR="00CF05E8" w:rsidRPr="008B40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05E8" w:rsidRPr="008B40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 xml:space="preserve"> </w:t>
            </w:r>
            <w:r w:rsidR="00C40171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DC5D67" w:rsidRPr="0019447F" w14:paraId="60736E54" w14:textId="77777777" w:rsidTr="00E20084">
        <w:trPr>
          <w:trHeight w:val="1475"/>
        </w:trPr>
        <w:tc>
          <w:tcPr>
            <w:tcW w:w="1413" w:type="dxa"/>
            <w:vAlign w:val="center"/>
          </w:tcPr>
          <w:p w14:paraId="68A78D2B" w14:textId="3CC5A705" w:rsidR="00CF05E8" w:rsidRDefault="00CF05E8" w:rsidP="009C17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</w:tc>
        <w:tc>
          <w:tcPr>
            <w:tcW w:w="8930" w:type="dxa"/>
            <w:gridSpan w:val="2"/>
          </w:tcPr>
          <w:p w14:paraId="663110AC" w14:textId="4B92F162" w:rsidR="00CF05E8" w:rsidRPr="00DC5D67" w:rsidRDefault="00E2734A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透過影片觀看，讓孩子經過簡報的問題思考如果他是影片中的</w:t>
            </w:r>
            <w:r w:rsidR="00E20084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，會如何面對</w:t>
            </w:r>
            <w:r w:rsidR="00E20084">
              <w:rPr>
                <w:rFonts w:ascii="標楷體" w:eastAsia="標楷體" w:hAnsi="標楷體" w:hint="eastAsia"/>
                <w:sz w:val="28"/>
                <w:szCs w:val="28"/>
              </w:rPr>
              <w:t>老年人生活中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的事情</w:t>
            </w:r>
            <w:r w:rsidR="00DC5D67" w:rsidRPr="00DC5D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85F334" w14:textId="4DB87576" w:rsidR="00DC5D67" w:rsidRDefault="00E2734A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學生發表自己的想法，老師可以適時的給予回饋以及引導。</w:t>
            </w:r>
          </w:p>
          <w:p w14:paraId="7EDF880E" w14:textId="3A94A34E" w:rsidR="00DC5D67" w:rsidRPr="00DC5D67" w:rsidRDefault="00DC5D67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經過課堂的觀賞及討論，將自己可以做到的行為寫下，並</w:t>
            </w:r>
            <w:r w:rsidR="00E20084">
              <w:rPr>
                <w:rFonts w:ascii="標楷體" w:eastAsia="標楷體" w:hAnsi="標楷體" w:hint="eastAsia"/>
                <w:sz w:val="28"/>
                <w:szCs w:val="28"/>
              </w:rPr>
              <w:t>朝目標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完成。</w:t>
            </w:r>
          </w:p>
        </w:tc>
      </w:tr>
      <w:tr w:rsidR="00DC5D67" w:rsidRPr="0019447F" w14:paraId="17902288" w14:textId="77777777" w:rsidTr="00E20084">
        <w:trPr>
          <w:trHeight w:val="983"/>
        </w:trPr>
        <w:tc>
          <w:tcPr>
            <w:tcW w:w="1413" w:type="dxa"/>
            <w:vAlign w:val="center"/>
          </w:tcPr>
          <w:p w14:paraId="475C866D" w14:textId="05A53EBD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</w:t>
            </w:r>
          </w:p>
        </w:tc>
        <w:tc>
          <w:tcPr>
            <w:tcW w:w="8930" w:type="dxa"/>
            <w:gridSpan w:val="2"/>
          </w:tcPr>
          <w:p w14:paraId="432E4D89" w14:textId="3CC8791D" w:rsidR="00CF05E8" w:rsidRP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透過活動，讓學生從</w:t>
            </w:r>
            <w:r w:rsidR="00E20084">
              <w:rPr>
                <w:rFonts w:ascii="標楷體" w:eastAsia="標楷體" w:hAnsi="標楷體" w:hint="eastAsia"/>
                <w:sz w:val="28"/>
                <w:szCs w:val="28"/>
              </w:rPr>
              <w:t>生活的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經驗</w:t>
            </w: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中觀察</w:t>
            </w:r>
            <w:r w:rsidR="00E20084">
              <w:rPr>
                <w:rFonts w:ascii="標楷體" w:eastAsia="標楷體" w:hAnsi="標楷體" w:hint="eastAsia"/>
                <w:sz w:val="28"/>
                <w:szCs w:val="28"/>
              </w:rPr>
              <w:t>老人和青年生活習性的不同</w:t>
            </w:r>
            <w:r w:rsidR="00FC0A76">
              <w:rPr>
                <w:rFonts w:ascii="標楷體" w:eastAsia="標楷體" w:hAnsi="標楷體" w:hint="eastAsia"/>
                <w:sz w:val="28"/>
                <w:szCs w:val="28"/>
              </w:rPr>
              <w:t>，找尋平衡點，進而站在對方的角度看待事情</w:t>
            </w: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39DCB61" w14:textId="27438817" w:rsidR="00DC5D67" w:rsidRPr="00E20084" w:rsidRDefault="00DC5D67" w:rsidP="00E20084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="00E20084">
              <w:rPr>
                <w:rFonts w:ascii="標楷體" w:eastAsia="標楷體" w:hAnsi="標楷體" w:hint="eastAsia"/>
                <w:sz w:val="28"/>
                <w:szCs w:val="28"/>
              </w:rPr>
              <w:t>影片中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的看法學習到不同角度面對事情的處理態度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C5D67" w:rsidRPr="0019447F" w14:paraId="00E36736" w14:textId="77777777" w:rsidTr="00E20084">
        <w:trPr>
          <w:trHeight w:val="758"/>
        </w:trPr>
        <w:tc>
          <w:tcPr>
            <w:tcW w:w="1413" w:type="dxa"/>
            <w:vAlign w:val="center"/>
          </w:tcPr>
          <w:p w14:paraId="0F896A2A" w14:textId="6C7FDDCC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</w:t>
            </w:r>
          </w:p>
        </w:tc>
        <w:tc>
          <w:tcPr>
            <w:tcW w:w="8930" w:type="dxa"/>
            <w:gridSpan w:val="2"/>
          </w:tcPr>
          <w:p w14:paraId="25BA8DEC" w14:textId="3A4E7C70" w:rsidR="00CF05E8" w:rsidRDefault="00E2734A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FC0A76">
              <w:rPr>
                <w:rFonts w:ascii="標楷體" w:eastAsia="標楷體" w:hAnsi="標楷體" w:hint="eastAsia"/>
                <w:sz w:val="28"/>
                <w:szCs w:val="28"/>
              </w:rPr>
              <w:t>中的校園生活和上課方式雖然是大學生活，但和學生們目前資訊相關課程相關，也會和家族長輩們對3C產品使用問題息息相關，孩子可以學習如何溝通，創造雙贏的成果</w:t>
            </w:r>
            <w:bookmarkStart w:id="0" w:name="_GoBack"/>
            <w:bookmarkEnd w:id="0"/>
            <w:r w:rsidR="00B36D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32B1" w:rsidRPr="0019447F" w14:paraId="455E6ED9" w14:textId="77777777" w:rsidTr="00E20084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8732B1" w:rsidRDefault="008732B1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70CD9137" w:rsidR="008732B1" w:rsidRDefault="00E20084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39BE4F" wp14:editId="08B05945">
                  <wp:extent cx="2301240" cy="1725930"/>
                  <wp:effectExtent l="0" t="0" r="381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vAlign w:val="center"/>
          </w:tcPr>
          <w:p w14:paraId="1B7728A1" w14:textId="37D2B4AF" w:rsidR="008732B1" w:rsidRDefault="00E20084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B21173" wp14:editId="27A8E9D2">
                  <wp:extent cx="2339340" cy="1754505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B1" w:rsidRPr="0019447F" w14:paraId="6082DA4A" w14:textId="77777777" w:rsidTr="00E20084">
        <w:trPr>
          <w:trHeight w:val="1163"/>
        </w:trPr>
        <w:tc>
          <w:tcPr>
            <w:tcW w:w="1413" w:type="dxa"/>
            <w:vMerge/>
            <w:vAlign w:val="center"/>
          </w:tcPr>
          <w:p w14:paraId="52CF43D0" w14:textId="77777777" w:rsidR="008732B1" w:rsidRDefault="008732B1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4695940" w14:textId="77777777" w:rsidR="008732B1" w:rsidRPr="00D16EE5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54E48389" w:rsidR="008732B1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孩子專注欣賞聆聽影片的內容。</w:t>
            </w:r>
          </w:p>
        </w:tc>
        <w:tc>
          <w:tcPr>
            <w:tcW w:w="4823" w:type="dxa"/>
          </w:tcPr>
          <w:p w14:paraId="6211C556" w14:textId="77777777" w:rsidR="008732B1" w:rsidRPr="00D16EE5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052910EE" w:rsidR="008732B1" w:rsidRPr="00D16EE5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導師帶領學生討論影片的內容，並引到學生討論發表自己的想法。</w:t>
            </w:r>
          </w:p>
        </w:tc>
      </w:tr>
    </w:tbl>
    <w:p w14:paraId="16FD2A4B" w14:textId="385A7F21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</w:p>
    <w:sectPr w:rsidR="00CF05E8" w:rsidSect="009C17B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BCA5" w14:textId="77777777" w:rsidR="00752289" w:rsidRDefault="00752289" w:rsidP="00123BCA">
      <w:r>
        <w:separator/>
      </w:r>
    </w:p>
  </w:endnote>
  <w:endnote w:type="continuationSeparator" w:id="0">
    <w:p w14:paraId="4ED8E943" w14:textId="77777777" w:rsidR="00752289" w:rsidRDefault="00752289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B9E7" w14:textId="77777777" w:rsidR="00752289" w:rsidRDefault="00752289" w:rsidP="00123BCA">
      <w:r>
        <w:separator/>
      </w:r>
    </w:p>
  </w:footnote>
  <w:footnote w:type="continuationSeparator" w:id="0">
    <w:p w14:paraId="727AFC8A" w14:textId="77777777" w:rsidR="00752289" w:rsidRDefault="00752289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068"/>
    <w:multiLevelType w:val="hybridMultilevel"/>
    <w:tmpl w:val="1EC82348"/>
    <w:lvl w:ilvl="0" w:tplc="B8C88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D16173"/>
    <w:multiLevelType w:val="hybridMultilevel"/>
    <w:tmpl w:val="2946E8FE"/>
    <w:lvl w:ilvl="0" w:tplc="00ECA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21A0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E82"/>
    <w:rsid w:val="00521491"/>
    <w:rsid w:val="00543A03"/>
    <w:rsid w:val="00560E9D"/>
    <w:rsid w:val="00582454"/>
    <w:rsid w:val="00594506"/>
    <w:rsid w:val="005F4CE6"/>
    <w:rsid w:val="005F6A03"/>
    <w:rsid w:val="00637CF0"/>
    <w:rsid w:val="00664BC3"/>
    <w:rsid w:val="00675BB6"/>
    <w:rsid w:val="00692673"/>
    <w:rsid w:val="00697D04"/>
    <w:rsid w:val="006A0996"/>
    <w:rsid w:val="006A377C"/>
    <w:rsid w:val="006A53BE"/>
    <w:rsid w:val="006A54FE"/>
    <w:rsid w:val="00727438"/>
    <w:rsid w:val="007454E0"/>
    <w:rsid w:val="00752289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32B1"/>
    <w:rsid w:val="00874E4D"/>
    <w:rsid w:val="00887814"/>
    <w:rsid w:val="00891F84"/>
    <w:rsid w:val="008A7E35"/>
    <w:rsid w:val="008B402F"/>
    <w:rsid w:val="008C0826"/>
    <w:rsid w:val="008F3F57"/>
    <w:rsid w:val="0092082D"/>
    <w:rsid w:val="00960351"/>
    <w:rsid w:val="00963DC7"/>
    <w:rsid w:val="00980D35"/>
    <w:rsid w:val="00996761"/>
    <w:rsid w:val="009B2361"/>
    <w:rsid w:val="009B7B29"/>
    <w:rsid w:val="009C17B1"/>
    <w:rsid w:val="009C52D8"/>
    <w:rsid w:val="009C595D"/>
    <w:rsid w:val="009E12AA"/>
    <w:rsid w:val="009F6E38"/>
    <w:rsid w:val="009F78D5"/>
    <w:rsid w:val="00A04DEA"/>
    <w:rsid w:val="00A04F5B"/>
    <w:rsid w:val="00A1284A"/>
    <w:rsid w:val="00A2227D"/>
    <w:rsid w:val="00A44F39"/>
    <w:rsid w:val="00A87B11"/>
    <w:rsid w:val="00A96D60"/>
    <w:rsid w:val="00AC7ED8"/>
    <w:rsid w:val="00B03FFB"/>
    <w:rsid w:val="00B36D91"/>
    <w:rsid w:val="00B65F61"/>
    <w:rsid w:val="00BB50CA"/>
    <w:rsid w:val="00C0144E"/>
    <w:rsid w:val="00C06FD7"/>
    <w:rsid w:val="00C128AD"/>
    <w:rsid w:val="00C176BA"/>
    <w:rsid w:val="00C26EC2"/>
    <w:rsid w:val="00C40171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C5D67"/>
    <w:rsid w:val="00DE05B9"/>
    <w:rsid w:val="00E00F1B"/>
    <w:rsid w:val="00E0118E"/>
    <w:rsid w:val="00E13908"/>
    <w:rsid w:val="00E20084"/>
    <w:rsid w:val="00E2734A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94B59"/>
    <w:rsid w:val="00FC076E"/>
    <w:rsid w:val="00FC0A76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1E4F-7B49-4203-86B8-B76FCC08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7</cp:revision>
  <cp:lastPrinted>2021-08-02T00:17:00Z</cp:lastPrinted>
  <dcterms:created xsi:type="dcterms:W3CDTF">2024-10-16T05:03:00Z</dcterms:created>
  <dcterms:modified xsi:type="dcterms:W3CDTF">2025-06-11T07:54:00Z</dcterms:modified>
</cp:coreProperties>
</file>