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A5369F">
        <w:rPr>
          <w:rFonts w:ascii="標楷體" w:eastAsia="標楷體" w:hAnsi="標楷體" w:hint="eastAsia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="00683E9D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81"/>
        <w:gridCol w:w="4108"/>
      </w:tblGrid>
      <w:tr w:rsidR="00F126E8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F126E8" w:rsidRPr="00BD7390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C8764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C87646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126E8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5D00A3" w:rsidRDefault="004A2B22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BD7390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D33681" w:rsidRPr="00D336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戰爭與人權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F126E8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BC64D9" w:rsidRPr="00671533" w:rsidRDefault="00671533" w:rsidP="0003181D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71533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老師請同學觀察畢卡索的名畫「格爾尼卡」，並說說看，他們在這個畫作中看到了甚麼。</w:t>
            </w:r>
          </w:p>
          <w:p w:rsidR="00BC64D9" w:rsidRPr="00671533" w:rsidRDefault="00671533" w:rsidP="0003181D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71533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老師說明畫作中的細節，引導出主題「戰爭」，並請學生說說目前在世界有哪些國家發生戰爭。</w:t>
            </w:r>
          </w:p>
          <w:p w:rsidR="00BC64D9" w:rsidRPr="00B54462" w:rsidRDefault="00B54462" w:rsidP="0003181D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B5446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生存挑戰活動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:</w:t>
            </w:r>
            <w:r w:rsidRPr="00B5446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透過PPT</w:t>
            </w:r>
            <w:r w:rsidRPr="00B5446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說明生存挑戰的規則，一共有4個題目，每一個題目答對可以得到2分，得到6分以上就可以過關。</w:t>
            </w:r>
          </w:p>
          <w:p w:rsidR="00B54462" w:rsidRPr="00B54462" w:rsidRDefault="00B54462" w:rsidP="0003181D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B5446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物資包選擇活動：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透過PPT</w:t>
            </w:r>
            <w:r w:rsidRPr="00B5446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說明圖片上的物資在逃難時的功用，如瑞士刀可以用來開罐頭、進行防衛，生命吸管可以保障飲水安全</w:t>
            </w:r>
            <w:r w:rsidRPr="00B54462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…</w:t>
            </w:r>
            <w:r w:rsidRPr="00B5446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等。</w:t>
            </w:r>
          </w:p>
          <w:p w:rsidR="003503C8" w:rsidRPr="00D33681" w:rsidRDefault="0003181D" w:rsidP="0003181D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B54462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老師發下學習單，請學生直接在學習單中勾選放棄的物資。</w:t>
            </w:r>
            <w:r w:rsidRPr="0003181D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發表</w:t>
            </w:r>
            <w:r w:rsidRPr="0003181D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選擇放棄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那些</w:t>
            </w:r>
            <w:r w:rsidRPr="0003181D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物資以及原因。</w:t>
            </w:r>
          </w:p>
          <w:p w:rsidR="0003181D" w:rsidRPr="0003181D" w:rsidRDefault="0003181D" w:rsidP="0003181D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透過PPT</w:t>
            </w:r>
            <w:r w:rsidRPr="0003181D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與學生討論，放棄的物資對應到哪一些兒童權利公約所保障的權利，並帶領學生思考和平的重要性。</w:t>
            </w:r>
          </w:p>
          <w:p w:rsidR="003503C8" w:rsidRPr="0003181D" w:rsidRDefault="0003181D" w:rsidP="0003181D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181D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烏克蘭用甚麼樣的態度面對侵略戰爭，那如果我們也遭遇相同的危險，應該用甚麼態度面對？</w:t>
            </w:r>
          </w:p>
          <w:p w:rsidR="002B79A2" w:rsidRPr="0003181D" w:rsidRDefault="0003181D" w:rsidP="0003181D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帶領學生</w:t>
            </w:r>
            <w:r w:rsidRPr="0003181D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思考，我們可以做些甚麼事情，以減少戰爭帶來的侵害？</w:t>
            </w:r>
          </w:p>
        </w:tc>
      </w:tr>
      <w:tr w:rsidR="00F126E8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790F86" w:rsidRPr="00D33681" w:rsidRDefault="00514AF4" w:rsidP="00790F86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14AF4">
              <w:rPr>
                <w:rFonts w:ascii="標楷體" w:eastAsia="標楷體" w:hAnsi="標楷體" w:hint="eastAsia"/>
                <w:sz w:val="28"/>
                <w:szCs w:val="28"/>
              </w:rPr>
              <w:t>透過畢卡索的名畫「格爾尼卡」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的觀察導入戰爭議題，孩子可以感受到戰爭的慘況。</w:t>
            </w:r>
          </w:p>
          <w:p w:rsidR="000B0293" w:rsidRPr="000B0293" w:rsidRDefault="000B0293" w:rsidP="00790F86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生存挑戰活動</w:t>
            </w:r>
            <w:r w:rsidR="00A503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0B02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利用4個與戰爭相關的情境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，讓學生做選擇，過程中孩子都能認真思考，大多數孩子都選擇謹慎、安全的方式讓自己能存活。</w:t>
            </w:r>
          </w:p>
          <w:p w:rsidR="00667814" w:rsidRPr="00A50387" w:rsidRDefault="00A50387" w:rsidP="00A50387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物資包選擇活動:</w:t>
            </w:r>
            <w:r w:rsidR="00017E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在有限的時間內，孩子必須選擇出戰爭中能讓自己存活的物資，平日喜歡玩電玩、手機的孩子們，都能捨棄這些熱愛的物品，而務實的選擇出能幫助自己活命的物資</w:t>
            </w:r>
            <w:r w:rsidR="00790F86" w:rsidRPr="00A503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F126E8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檢討建議(條列式)</w:t>
            </w:r>
          </w:p>
        </w:tc>
        <w:tc>
          <w:tcPr>
            <w:tcW w:w="8215" w:type="dxa"/>
            <w:gridSpan w:val="2"/>
          </w:tcPr>
          <w:p w:rsidR="004A2B22" w:rsidRPr="00D33681" w:rsidRDefault="00C2741F" w:rsidP="00CD5267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將沉重的戰爭主題藉由</w:t>
            </w:r>
            <w:r w:rsidRPr="00671533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名畫「格爾尼卡」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導入</w:t>
            </w:r>
            <w:r w:rsidR="00667814" w:rsidRPr="00C2741F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AE15F7" w:rsidRPr="00C2741F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Pr="00C2741F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C44999">
              <w:rPr>
                <w:rFonts w:ascii="標楷體" w:eastAsia="標楷體" w:hAnsi="標楷體" w:hint="eastAsia"/>
                <w:sz w:val="28"/>
                <w:szCs w:val="28"/>
              </w:rPr>
              <w:t>專注</w:t>
            </w:r>
            <w:r w:rsidRPr="00C2741F">
              <w:rPr>
                <w:rFonts w:ascii="標楷體" w:eastAsia="標楷體" w:hAnsi="標楷體" w:hint="eastAsia"/>
                <w:sz w:val="28"/>
                <w:szCs w:val="28"/>
              </w:rPr>
              <w:t>觀察戰爭帶來的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狀況及影響，平日浮躁的孩子都能</w:t>
            </w:r>
            <w:r w:rsidR="00C44999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心在課程中。</w:t>
            </w:r>
          </w:p>
          <w:p w:rsidR="00CD5267" w:rsidRPr="00CD5267" w:rsidRDefault="00CA4D10" w:rsidP="00CD5267">
            <w:pPr>
              <w:pStyle w:val="a5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烏俄戰爭</w:t>
            </w:r>
            <w:r w:rsidR="00675263">
              <w:rPr>
                <w:rFonts w:ascii="標楷體" w:eastAsia="標楷體" w:hAnsi="標楷體" w:hint="eastAsia"/>
                <w:sz w:val="28"/>
                <w:szCs w:val="28"/>
              </w:rPr>
              <w:t>在真實世界發生，以此為課程孩子比較有感，也能認真看待戰爭議題。</w:t>
            </w:r>
          </w:p>
        </w:tc>
      </w:tr>
      <w:tr w:rsidR="00F126E8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F126E8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81275" cy="193552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940" cy="19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F126E8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80305" cy="2374273"/>
                  <wp:effectExtent l="762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1833748" cy="244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6E8" w:rsidRPr="0019447F" w:rsidTr="009D0A7E">
        <w:trPr>
          <w:trHeight w:val="1044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D44E96" w:rsidRDefault="002B6405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3682C">
              <w:rPr>
                <w:rFonts w:ascii="標楷體" w:eastAsia="標楷體" w:hAnsi="標楷體" w:hint="eastAsia"/>
                <w:sz w:val="28"/>
                <w:szCs w:val="28"/>
              </w:rPr>
              <w:t>以俄烏戰爭為例，透過題目讓孩子思考如何選擇才能存活。</w:t>
            </w:r>
          </w:p>
        </w:tc>
        <w:tc>
          <w:tcPr>
            <w:tcW w:w="4108" w:type="dxa"/>
          </w:tcPr>
          <w:p w:rsidR="004A2B22" w:rsidRPr="005D75DB" w:rsidRDefault="005D75DB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D75DB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與學生討論，放棄的物資對應到哪一些兒童權利公約所保障的權利</w:t>
            </w:r>
            <w:r w:rsidR="0013682C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A8" w:rsidRDefault="005E4CA8" w:rsidP="00A5369F">
      <w:r>
        <w:separator/>
      </w:r>
    </w:p>
  </w:endnote>
  <w:endnote w:type="continuationSeparator" w:id="0">
    <w:p w:rsidR="005E4CA8" w:rsidRDefault="005E4CA8" w:rsidP="00A5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A8" w:rsidRDefault="005E4CA8" w:rsidP="00A5369F">
      <w:r>
        <w:separator/>
      </w:r>
    </w:p>
  </w:footnote>
  <w:footnote w:type="continuationSeparator" w:id="0">
    <w:p w:rsidR="005E4CA8" w:rsidRDefault="005E4CA8" w:rsidP="00A5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CCB"/>
    <w:multiLevelType w:val="hybridMultilevel"/>
    <w:tmpl w:val="D1567938"/>
    <w:lvl w:ilvl="0" w:tplc="38FEE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72FAB"/>
    <w:multiLevelType w:val="hybridMultilevel"/>
    <w:tmpl w:val="078CD27C"/>
    <w:lvl w:ilvl="0" w:tplc="D1F64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336E01"/>
    <w:multiLevelType w:val="hybridMultilevel"/>
    <w:tmpl w:val="8AE27D80"/>
    <w:lvl w:ilvl="0" w:tplc="DE7CE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845A1A"/>
    <w:multiLevelType w:val="hybridMultilevel"/>
    <w:tmpl w:val="CF7C6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01775A"/>
    <w:rsid w:val="00017E81"/>
    <w:rsid w:val="00023322"/>
    <w:rsid w:val="0003181D"/>
    <w:rsid w:val="000B0293"/>
    <w:rsid w:val="0013682C"/>
    <w:rsid w:val="002B6405"/>
    <w:rsid w:val="002B79A2"/>
    <w:rsid w:val="002E1A3F"/>
    <w:rsid w:val="003503C8"/>
    <w:rsid w:val="00367336"/>
    <w:rsid w:val="003C6C3D"/>
    <w:rsid w:val="004933C3"/>
    <w:rsid w:val="004A2B22"/>
    <w:rsid w:val="004F7B4F"/>
    <w:rsid w:val="00514AF4"/>
    <w:rsid w:val="0058486E"/>
    <w:rsid w:val="005D75DB"/>
    <w:rsid w:val="005E4CA8"/>
    <w:rsid w:val="006349D8"/>
    <w:rsid w:val="00667814"/>
    <w:rsid w:val="00671533"/>
    <w:rsid w:val="00675263"/>
    <w:rsid w:val="00683E9D"/>
    <w:rsid w:val="00790F86"/>
    <w:rsid w:val="00797C48"/>
    <w:rsid w:val="0086496A"/>
    <w:rsid w:val="009C2782"/>
    <w:rsid w:val="009D0A7E"/>
    <w:rsid w:val="009E187F"/>
    <w:rsid w:val="00A50387"/>
    <w:rsid w:val="00A5369F"/>
    <w:rsid w:val="00A62962"/>
    <w:rsid w:val="00AE15F7"/>
    <w:rsid w:val="00B54462"/>
    <w:rsid w:val="00BC64D9"/>
    <w:rsid w:val="00BD7390"/>
    <w:rsid w:val="00C1668A"/>
    <w:rsid w:val="00C2741F"/>
    <w:rsid w:val="00C44999"/>
    <w:rsid w:val="00C87646"/>
    <w:rsid w:val="00CA4D10"/>
    <w:rsid w:val="00CD5267"/>
    <w:rsid w:val="00D33681"/>
    <w:rsid w:val="00D44E96"/>
    <w:rsid w:val="00D7072D"/>
    <w:rsid w:val="00E3761A"/>
    <w:rsid w:val="00F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E3570-677A-45DA-BCEE-A78E504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BD7390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3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6C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53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369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3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369F"/>
    <w:rPr>
      <w:sz w:val="20"/>
      <w:szCs w:val="20"/>
    </w:rPr>
  </w:style>
  <w:style w:type="character" w:customStyle="1" w:styleId="a6">
    <w:name w:val="清單段落 字元"/>
    <w:link w:val="a5"/>
    <w:uiPriority w:val="34"/>
    <w:locked/>
    <w:rsid w:val="0003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2024-04-16T06:41:00Z</dcterms:created>
  <dcterms:modified xsi:type="dcterms:W3CDTF">2024-04-16T06:41:00Z</dcterms:modified>
</cp:coreProperties>
</file>