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A55D" w14:textId="6EFB37D5" w:rsidR="00CF05E8" w:rsidRDefault="00CF05E8" w:rsidP="009F2C26">
      <w:pPr>
        <w:tabs>
          <w:tab w:val="left" w:pos="306"/>
        </w:tabs>
        <w:ind w:leftChars="-68" w:left="-1" w:hangingChars="58" w:hanging="162"/>
        <w:rPr>
          <w:rFonts w:ascii="標楷體" w:eastAsia="標楷體" w:hAnsi="標楷體"/>
          <w:color w:val="0000FF"/>
          <w:sz w:val="28"/>
          <w:szCs w:val="28"/>
        </w:rPr>
      </w:pP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70AE4D75" w14:textId="64B8BC5B" w:rsidR="009F2C26" w:rsidRDefault="009F2C26" w:rsidP="009F2C2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91523B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</w:t>
      </w:r>
    </w:p>
    <w:tbl>
      <w:tblPr>
        <w:tblStyle w:val="a6"/>
        <w:tblpPr w:leftFromText="180" w:rightFromText="180" w:vertAnchor="text" w:horzAnchor="margin" w:tblpY="558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17622F" w:rsidRPr="0019447F" w14:paraId="66454B80" w14:textId="77777777" w:rsidTr="00EE6FD2">
        <w:trPr>
          <w:trHeight w:val="694"/>
        </w:trPr>
        <w:tc>
          <w:tcPr>
            <w:tcW w:w="1413" w:type="dxa"/>
            <w:vAlign w:val="center"/>
          </w:tcPr>
          <w:p w14:paraId="186F4BA8" w14:textId="77777777" w:rsidR="0017622F" w:rsidRPr="0019447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00B6220F" w14:textId="2922B773" w:rsidR="0017622F" w:rsidRPr="0019447F" w:rsidRDefault="0017622F" w:rsidP="00EE6F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2803C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EE6FD2">
        <w:tc>
          <w:tcPr>
            <w:tcW w:w="1413" w:type="dxa"/>
            <w:vAlign w:val="center"/>
          </w:tcPr>
          <w:p w14:paraId="0B6E543B" w14:textId="77777777" w:rsidR="0017622F" w:rsidRPr="0019447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505" w:type="dxa"/>
            <w:gridSpan w:val="2"/>
          </w:tcPr>
          <w:p w14:paraId="22A21B80" w14:textId="5EFA5F41" w:rsidR="0017622F" w:rsidRDefault="00CA7554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3D418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316A6FF" w:rsidR="0017622F" w:rsidRPr="0019447F" w:rsidRDefault="00877844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 w:rsidR="00382CE0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EE6FD2">
        <w:tc>
          <w:tcPr>
            <w:tcW w:w="1413" w:type="dxa"/>
            <w:vAlign w:val="center"/>
          </w:tcPr>
          <w:p w14:paraId="7F1D3036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505" w:type="dxa"/>
            <w:gridSpan w:val="2"/>
          </w:tcPr>
          <w:p w14:paraId="1DCF8FEA" w14:textId="77777777" w:rsidR="0017622F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ED0C712" w14:textId="5A7259AE" w:rsidR="0017622F" w:rsidRPr="002B0271" w:rsidRDefault="00C53EFD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DE5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L8.為什麼大家都不理我</w:t>
            </w:r>
            <w:r w:rsidR="0017622F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6B10C60C" w:rsidR="0017622F" w:rsidRPr="007A1D2F" w:rsidRDefault="002803C9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7554" w:rsidRPr="00CA75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六年級性別平等教育宣導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58CEDB32" w14:textId="1933D686" w:rsidR="002255B2" w:rsidRPr="002255B2" w:rsidRDefault="00C53EFD" w:rsidP="00EE6FD2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="0017622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="0017622F"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7622F" w:rsidRPr="0019447F" w14:paraId="23B57F5C" w14:textId="77777777" w:rsidTr="00EE6FD2">
        <w:trPr>
          <w:trHeight w:val="905"/>
        </w:trPr>
        <w:tc>
          <w:tcPr>
            <w:tcW w:w="1413" w:type="dxa"/>
            <w:vAlign w:val="center"/>
          </w:tcPr>
          <w:p w14:paraId="50B33F57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46E76294" w14:textId="150D31A3" w:rsidR="00EE6FD2" w:rsidRDefault="00DE5FCD" w:rsidP="009F2C26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透過國語課課前提問引導，讓學生回想和同學相處中有發生</w:t>
            </w:r>
            <w:r w:rsidR="002255B2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麼不愉快</w:t>
            </w:r>
            <w:r w:rsidR="002255B2">
              <w:rPr>
                <w:rFonts w:ascii="標楷體" w:eastAsia="標楷體" w:hAnsi="標楷體" w:hint="eastAsia"/>
                <w:sz w:val="28"/>
                <w:szCs w:val="28"/>
              </w:rPr>
              <w:t>或有衝突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的事情。</w:t>
            </w:r>
          </w:p>
          <w:p w14:paraId="3C25031F" w14:textId="4E7030F1" w:rsidR="00DE5FCD" w:rsidRDefault="00295942" w:rsidP="009F2C26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接著讓學生觀看</w:t>
            </w:r>
            <w:r w:rsidRPr="00295942">
              <w:rPr>
                <w:rFonts w:ascii="標楷體" w:eastAsia="標楷體" w:hAnsi="標楷體" w:hint="eastAsia"/>
                <w:sz w:val="28"/>
                <w:szCs w:val="28"/>
              </w:rPr>
              <w:t>《只是開玩笑，竟然變被告？》</w:t>
            </w:r>
            <w:r w:rsidR="002255B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295942">
              <w:rPr>
                <w:rFonts w:ascii="標楷體" w:eastAsia="標楷體" w:hAnsi="標楷體" w:hint="eastAsia"/>
                <w:sz w:val="28"/>
                <w:szCs w:val="28"/>
              </w:rPr>
              <w:t>法律自保課</w:t>
            </w:r>
            <w:r w:rsidR="00F11A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1AF4" w:rsidRPr="00295942">
              <w:rPr>
                <w:rFonts w:ascii="標楷體" w:eastAsia="標楷體" w:hAnsi="標楷體" w:hint="eastAsia"/>
                <w:sz w:val="28"/>
                <w:szCs w:val="28"/>
              </w:rPr>
              <w:t>影音動畫版</w:t>
            </w:r>
            <w:r w:rsidR="00F11AF4">
              <w:rPr>
                <w:rFonts w:ascii="標楷體" w:eastAsia="標楷體" w:hAnsi="標楷體" w:hint="eastAsia"/>
                <w:sz w:val="28"/>
                <w:szCs w:val="28"/>
              </w:rPr>
              <w:t>)，並進行學習單想一想，該怎麼做。</w:t>
            </w:r>
          </w:p>
          <w:p w14:paraId="761F55EB" w14:textId="06379542" w:rsidR="002255B2" w:rsidRDefault="002255B2" w:rsidP="002255B2">
            <w:pPr>
              <w:pStyle w:val="a7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主題一(單元1)「罵一句神經病，就犯了公然侮辱罪?!」</w:t>
            </w:r>
          </w:p>
          <w:p w14:paraId="7B2C0C74" w14:textId="461F8726" w:rsidR="002255B2" w:rsidRDefault="002255B2" w:rsidP="002255B2">
            <w:pPr>
              <w:pStyle w:val="a7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主題一(單元2)「嘲笑也是霸凌嗎?有這麼嚴重?」</w:t>
            </w:r>
          </w:p>
          <w:p w14:paraId="2B930751" w14:textId="0748A27D" w:rsidR="002255B2" w:rsidRDefault="002255B2" w:rsidP="002255B2">
            <w:pPr>
              <w:pStyle w:val="a7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主題二(單元5)「是他先打我的，我是正當防衛!」</w:t>
            </w:r>
          </w:p>
          <w:p w14:paraId="1D2AAD00" w14:textId="77777777" w:rsidR="00F11AF4" w:rsidRDefault="00F11AF4" w:rsidP="009F2C26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最後，配合學校六年級宣導活動，</w:t>
            </w:r>
            <w:r w:rsidRPr="00295942">
              <w:rPr>
                <w:rFonts w:ascii="標楷體" w:eastAsia="標楷體" w:hAnsi="標楷體" w:hint="eastAsia"/>
                <w:sz w:val="28"/>
                <w:szCs w:val="28"/>
              </w:rPr>
              <w:t>《只是開玩笑，竟然變被告？》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該書作者吉官，剖析行為後果的法律責任。</w:t>
            </w:r>
          </w:p>
          <w:p w14:paraId="006AFE96" w14:textId="637F5A07" w:rsidR="002255B2" w:rsidRPr="009F2C26" w:rsidRDefault="002255B2" w:rsidP="002255B2">
            <w:pPr>
              <w:pStyle w:val="a7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2F" w:rsidRPr="0019447F" w14:paraId="77C31A69" w14:textId="77777777" w:rsidTr="00EE6FD2">
        <w:trPr>
          <w:trHeight w:val="1271"/>
        </w:trPr>
        <w:tc>
          <w:tcPr>
            <w:tcW w:w="1413" w:type="dxa"/>
            <w:vAlign w:val="center"/>
          </w:tcPr>
          <w:p w14:paraId="04E3AF1D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4DAAEAFC" w14:textId="441EA4CF" w:rsidR="00EE6FD2" w:rsidRDefault="00F11AF4" w:rsidP="009F2C2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六年級學生即將進入青春期，與同儕</w:t>
            </w:r>
            <w:r w:rsidR="0091523B">
              <w:rPr>
                <w:rFonts w:ascii="標楷體" w:eastAsia="標楷體" w:hAnsi="標楷體" w:hint="eastAsia"/>
                <w:sz w:val="28"/>
                <w:szCs w:val="28"/>
              </w:rPr>
              <w:t>、同性或異性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之間的相處衝突也較多，藉由國語課本中的敘述，</w:t>
            </w:r>
            <w:r w:rsidR="00877844">
              <w:rPr>
                <w:rFonts w:ascii="標楷體" w:eastAsia="標楷體" w:hAnsi="標楷體" w:hint="eastAsia"/>
                <w:sz w:val="28"/>
                <w:szCs w:val="28"/>
              </w:rPr>
              <w:t>課堂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分享與同學之間相處</w:t>
            </w:r>
            <w:r w:rsidR="00877844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困擾</w:t>
            </w:r>
            <w:r w:rsidR="008778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3C9363" w14:textId="046124B6" w:rsidR="00877844" w:rsidRDefault="00877844" w:rsidP="009F2C2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學生能包容同學不小心、非故意的言語傷害或肢體碰撞的行為，學習與同儕相處不要故意捉弄而互相傷害，並期許自己能嚴以律己，寬以待人。</w:t>
            </w:r>
          </w:p>
          <w:p w14:paraId="50241A09" w14:textId="58236A29" w:rsidR="00877844" w:rsidRDefault="00877844" w:rsidP="009F2C2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95942">
              <w:rPr>
                <w:rFonts w:ascii="標楷體" w:eastAsia="標楷體" w:hAnsi="標楷體" w:hint="eastAsia"/>
                <w:sz w:val="28"/>
                <w:szCs w:val="28"/>
              </w:rPr>
              <w:t>《只是開玩笑，竟然變被告？》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的動畫版，很受學生喜愛，後面條列出相關的法律也很詳細，可提供老師在教學時，漸進式的引導學生思考，這樣的行為可不可以?會不會有法律責任?</w:t>
            </w:r>
          </w:p>
          <w:p w14:paraId="6D8ED07C" w14:textId="2C75D577" w:rsidR="0091523B" w:rsidRDefault="00382CE0" w:rsidP="009F2C2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最後有吉官的</w:t>
            </w:r>
            <w:r w:rsidR="005E3AED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場演講、</w:t>
            </w:r>
            <w:r w:rsidR="005E3AED">
              <w:rPr>
                <w:rFonts w:ascii="標楷體" w:eastAsia="標楷體" w:hAnsi="標楷體" w:hint="eastAsia"/>
                <w:sz w:val="28"/>
                <w:szCs w:val="28"/>
              </w:rPr>
              <w:t>分享近日發生的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法律事件，為</w:t>
            </w:r>
            <w:r w:rsidR="005E3AED">
              <w:rPr>
                <w:rFonts w:ascii="標楷體" w:eastAsia="標楷體" w:hAnsi="標楷體" w:hint="eastAsia"/>
                <w:sz w:val="28"/>
                <w:szCs w:val="28"/>
              </w:rPr>
              <w:t>品德教育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課程做補充</w:t>
            </w:r>
            <w:r w:rsidR="005E3AED">
              <w:rPr>
                <w:rFonts w:ascii="標楷體" w:eastAsia="標楷體" w:hAnsi="標楷體" w:hint="eastAsia"/>
                <w:sz w:val="28"/>
                <w:szCs w:val="28"/>
              </w:rPr>
              <w:t>和延續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C19D7A" w14:textId="1FDB8D78" w:rsidR="002255B2" w:rsidRPr="002255B2" w:rsidRDefault="0091523B" w:rsidP="002255B2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1523B">
              <w:rPr>
                <w:rFonts w:ascii="標楷體" w:eastAsia="標楷體" w:hAnsi="標楷體" w:hint="eastAsia"/>
                <w:sz w:val="28"/>
                <w:szCs w:val="28"/>
              </w:rPr>
              <w:t>讓孩以過往事件為借鏡，當他未來遇到相似的情境時，懂得應對自保，趨吉避凶！</w:t>
            </w:r>
          </w:p>
        </w:tc>
      </w:tr>
      <w:tr w:rsidR="0017622F" w:rsidRPr="00382CE0" w14:paraId="046465E5" w14:textId="77777777" w:rsidTr="00EE6FD2">
        <w:trPr>
          <w:trHeight w:val="1262"/>
        </w:trPr>
        <w:tc>
          <w:tcPr>
            <w:tcW w:w="1413" w:type="dxa"/>
            <w:vAlign w:val="center"/>
          </w:tcPr>
          <w:p w14:paraId="12D92279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檢討建議(條列式)</w:t>
            </w:r>
          </w:p>
        </w:tc>
        <w:tc>
          <w:tcPr>
            <w:tcW w:w="8505" w:type="dxa"/>
            <w:gridSpan w:val="2"/>
          </w:tcPr>
          <w:p w14:paraId="492867F7" w14:textId="631C62BB" w:rsidR="009A25C9" w:rsidRDefault="00382CE0" w:rsidP="00EE6FD2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95942">
              <w:rPr>
                <w:rFonts w:ascii="標楷體" w:eastAsia="標楷體" w:hAnsi="標楷體" w:hint="eastAsia"/>
                <w:sz w:val="28"/>
                <w:szCs w:val="28"/>
              </w:rPr>
              <w:t>《只是開玩笑，竟然變被告？》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的動畫版有六個主題，教師可以給學生分組，</w:t>
            </w:r>
            <w:r w:rsidR="009251BC">
              <w:rPr>
                <w:rFonts w:ascii="標楷體" w:eastAsia="標楷體" w:hAnsi="標楷體" w:hint="eastAsia"/>
                <w:sz w:val="28"/>
                <w:szCs w:val="28"/>
              </w:rPr>
              <w:t>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挑選</w:t>
            </w:r>
            <w:r w:rsidR="009251BC">
              <w:rPr>
                <w:rFonts w:ascii="標楷體" w:eastAsia="標楷體" w:hAnsi="標楷體" w:hint="eastAsia"/>
                <w:sz w:val="28"/>
                <w:szCs w:val="28"/>
              </w:rPr>
              <w:t>其中一個主題，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深入探討的單元法律事件，可使學生更清楚該行為後的法律責任。</w:t>
            </w:r>
          </w:p>
          <w:p w14:paraId="2F0C429E" w14:textId="1C3CDFA6" w:rsidR="002255B2" w:rsidRPr="009251BC" w:rsidRDefault="0091523B" w:rsidP="002255B2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宣導活動可以留些時間讓學生提問相關法律問題。因在課堂討論後，學生仍然有其他想了解的法律問題，</w:t>
            </w:r>
            <w:r w:rsidR="009251BC">
              <w:rPr>
                <w:rFonts w:ascii="標楷體" w:eastAsia="標楷體" w:hAnsi="標楷體" w:hint="eastAsia"/>
                <w:sz w:val="28"/>
                <w:szCs w:val="28"/>
              </w:rPr>
              <w:t>若能留10分鐘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現場詢問</w:t>
            </w:r>
            <w:r w:rsidR="009251BC">
              <w:rPr>
                <w:rFonts w:ascii="標楷體" w:eastAsia="標楷體" w:hAnsi="標楷體" w:hint="eastAsia"/>
                <w:sz w:val="28"/>
                <w:szCs w:val="28"/>
              </w:rPr>
              <w:t>吉官，可增加演講者和學生的互動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bookmarkEnd w:id="0"/>
      <w:tr w:rsidR="00EE6FD2" w:rsidRPr="0019447F" w14:paraId="312E4AD1" w14:textId="77777777" w:rsidTr="00EE6FD2">
        <w:trPr>
          <w:trHeight w:val="2400"/>
        </w:trPr>
        <w:tc>
          <w:tcPr>
            <w:tcW w:w="1413" w:type="dxa"/>
            <w:vMerge w:val="restart"/>
            <w:vAlign w:val="center"/>
          </w:tcPr>
          <w:p w14:paraId="1AA5A20A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5F4614AD" w14:textId="0CDEE3BE" w:rsidR="00EE6FD2" w:rsidRDefault="00295942" w:rsidP="00EE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A339A04" wp14:editId="47B612A4">
                  <wp:extent cx="2473325" cy="1854835"/>
                  <wp:effectExtent l="0" t="0" r="3175" b="0"/>
                  <wp:docPr id="55837446" name="圖片 3" descr="一張含有 服裝, 人員, 文字, 班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7446" name="圖片 3" descr="一張含有 服裝, 人員, 文字, 班級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940FC9" w14:textId="2C3E22A2" w:rsidR="00EE6FD2" w:rsidRDefault="00295942" w:rsidP="00EE6FD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C3639C" wp14:editId="7C0ADC65">
                  <wp:extent cx="2473325" cy="1854835"/>
                  <wp:effectExtent l="0" t="0" r="3175" b="0"/>
                  <wp:docPr id="464663952" name="圖片 4" descr="一張含有 服裝, 傢俱, 室內, 椅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63952" name="圖片 4" descr="一張含有 服裝, 傢俱, 室內, 椅子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FD2" w:rsidRPr="0019447F" w14:paraId="130CDF95" w14:textId="77777777" w:rsidTr="00EE6FD2">
        <w:trPr>
          <w:trHeight w:val="705"/>
        </w:trPr>
        <w:tc>
          <w:tcPr>
            <w:tcW w:w="1413" w:type="dxa"/>
            <w:vMerge/>
            <w:vAlign w:val="center"/>
          </w:tcPr>
          <w:p w14:paraId="57F901A0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C03ED4" w14:textId="268616BA" w:rsidR="00EE6FD2" w:rsidRDefault="00295942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觀看主題一:侮辱與言語霸凌。</w:t>
            </w:r>
          </w:p>
        </w:tc>
        <w:tc>
          <w:tcPr>
            <w:tcW w:w="4394" w:type="dxa"/>
            <w:vAlign w:val="center"/>
          </w:tcPr>
          <w:p w14:paraId="18370D7B" w14:textId="26A4A537" w:rsidR="00EE6FD2" w:rsidRPr="005049FE" w:rsidRDefault="00382CE0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觀看主題二:校園肢體衝突。</w:t>
            </w:r>
          </w:p>
        </w:tc>
      </w:tr>
      <w:tr w:rsidR="00EE6FD2" w:rsidRPr="0019447F" w14:paraId="06FD9090" w14:textId="77777777" w:rsidTr="00F35E11">
        <w:trPr>
          <w:trHeight w:val="3257"/>
        </w:trPr>
        <w:tc>
          <w:tcPr>
            <w:tcW w:w="1413" w:type="dxa"/>
            <w:vMerge/>
            <w:vAlign w:val="center"/>
          </w:tcPr>
          <w:p w14:paraId="7B83E2AD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D9C09FA" w14:textId="6B4C9F1A" w:rsidR="00EE6FD2" w:rsidRDefault="00F35E11" w:rsidP="009F2C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580A490" wp14:editId="27B2B3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473325" cy="1854835"/>
                  <wp:effectExtent l="0" t="0" r="3175" b="0"/>
                  <wp:wrapTight wrapText="bothSides">
                    <wp:wrapPolygon edited="0">
                      <wp:start x="0" y="0"/>
                      <wp:lineTo x="0" y="21297"/>
                      <wp:lineTo x="21461" y="21297"/>
                      <wp:lineTo x="21461" y="0"/>
                      <wp:lineTo x="0" y="0"/>
                    </wp:wrapPolygon>
                  </wp:wrapTight>
                  <wp:docPr id="358940699" name="圖片 1" descr="一張含有 服裝, 文字, 人員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40699" name="圖片 1" descr="一張含有 服裝, 文字, 人員, 室內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center"/>
          </w:tcPr>
          <w:p w14:paraId="36376A80" w14:textId="016C11A5" w:rsidR="00EE6FD2" w:rsidRPr="00382CE0" w:rsidRDefault="00382CE0" w:rsidP="00F645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 wp14:anchorId="11B4ADE8" wp14:editId="35AA7BD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352675" cy="1764030"/>
                  <wp:effectExtent l="0" t="0" r="9525" b="7620"/>
                  <wp:wrapSquare wrapText="bothSides"/>
                  <wp:docPr id="2074826551" name="圖片 2" descr="一張含有 服裝, 室內, 文字, 簡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826551" name="圖片 2" descr="一張含有 服裝, 室內, 文字, 簡報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6FD2" w:rsidRPr="0019447F" w14:paraId="37979546" w14:textId="77777777" w:rsidTr="002255B2">
        <w:trPr>
          <w:trHeight w:val="1624"/>
        </w:trPr>
        <w:tc>
          <w:tcPr>
            <w:tcW w:w="1413" w:type="dxa"/>
            <w:vMerge/>
            <w:vAlign w:val="center"/>
          </w:tcPr>
          <w:p w14:paraId="55F45230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901EC22" w14:textId="6D7B3A55" w:rsidR="00EE6FD2" w:rsidRPr="00382CE0" w:rsidRDefault="00382CE0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學生觀看</w:t>
            </w:r>
            <w:r w:rsidRPr="00295942">
              <w:rPr>
                <w:rFonts w:ascii="標楷體" w:eastAsia="標楷體" w:hAnsi="標楷體" w:hint="eastAsia"/>
                <w:sz w:val="28"/>
                <w:szCs w:val="28"/>
              </w:rPr>
              <w:t>《只是開玩笑，竟然變被告？》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影片後</w:t>
            </w:r>
            <w:r w:rsidR="002255B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完成學習單，</w:t>
            </w:r>
            <w:r w:rsidR="005E3AED">
              <w:rPr>
                <w:rFonts w:ascii="標楷體" w:eastAsia="標楷體" w:hAnsi="標楷體" w:hint="eastAsia"/>
                <w:sz w:val="28"/>
                <w:szCs w:val="28"/>
              </w:rPr>
              <w:t>老師帶領下，</w:t>
            </w:r>
            <w:r w:rsidR="002255B2">
              <w:rPr>
                <w:rFonts w:ascii="標楷體" w:eastAsia="標楷體" w:hAnsi="標楷體" w:hint="eastAsia"/>
                <w:sz w:val="28"/>
                <w:szCs w:val="28"/>
              </w:rPr>
              <w:t>並分享自己的看法。</w:t>
            </w:r>
          </w:p>
        </w:tc>
        <w:tc>
          <w:tcPr>
            <w:tcW w:w="4394" w:type="dxa"/>
            <w:vAlign w:val="center"/>
          </w:tcPr>
          <w:p w14:paraId="79CC8F04" w14:textId="23DDE757" w:rsidR="00EE6FD2" w:rsidRPr="00382CE0" w:rsidRDefault="00382CE0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5/29吉官演講，宣導法律知識，以及叮嚀學生做是要三思而後行，自負行為，不找藉口。</w:t>
            </w:r>
          </w:p>
        </w:tc>
      </w:tr>
    </w:tbl>
    <w:p w14:paraId="3C47C25F" w14:textId="2043B9CE" w:rsidR="00EE6FD2" w:rsidRPr="0017622F" w:rsidRDefault="00EE6FD2" w:rsidP="0017622F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sectPr w:rsidR="00EE6FD2" w:rsidRPr="0017622F" w:rsidSect="00FA73BA">
      <w:footerReference w:type="default" r:id="rId12"/>
      <w:pgSz w:w="11906" w:h="16838"/>
      <w:pgMar w:top="56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62DD" w14:textId="77777777" w:rsidR="00146CF9" w:rsidRDefault="00146CF9" w:rsidP="00123BCA">
      <w:r>
        <w:separator/>
      </w:r>
    </w:p>
  </w:endnote>
  <w:endnote w:type="continuationSeparator" w:id="0">
    <w:p w14:paraId="396045B5" w14:textId="77777777" w:rsidR="00146CF9" w:rsidRDefault="00146CF9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295834"/>
      <w:docPartObj>
        <w:docPartGallery w:val="Page Numbers (Bottom of Page)"/>
        <w:docPartUnique/>
      </w:docPartObj>
    </w:sdtPr>
    <w:sdtContent>
      <w:p w14:paraId="26A3936F" w14:textId="72CCBC82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2F" w:rsidRPr="0017622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A1E1D" w14:textId="77777777" w:rsidR="00146CF9" w:rsidRDefault="00146CF9" w:rsidP="00123BCA">
      <w:r>
        <w:separator/>
      </w:r>
    </w:p>
  </w:footnote>
  <w:footnote w:type="continuationSeparator" w:id="0">
    <w:p w14:paraId="0BBBA404" w14:textId="77777777" w:rsidR="00146CF9" w:rsidRDefault="00146CF9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640C1"/>
    <w:multiLevelType w:val="hybridMultilevel"/>
    <w:tmpl w:val="B66A9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F5592"/>
    <w:multiLevelType w:val="hybridMultilevel"/>
    <w:tmpl w:val="2F9497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DB37F6"/>
    <w:multiLevelType w:val="hybridMultilevel"/>
    <w:tmpl w:val="48EE3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6336240">
    <w:abstractNumId w:val="10"/>
  </w:num>
  <w:num w:numId="2" w16cid:durableId="222835986">
    <w:abstractNumId w:val="5"/>
  </w:num>
  <w:num w:numId="3" w16cid:durableId="512187869">
    <w:abstractNumId w:val="3"/>
  </w:num>
  <w:num w:numId="4" w16cid:durableId="810100138">
    <w:abstractNumId w:val="7"/>
  </w:num>
  <w:num w:numId="5" w16cid:durableId="1287615723">
    <w:abstractNumId w:val="6"/>
  </w:num>
  <w:num w:numId="6" w16cid:durableId="241571269">
    <w:abstractNumId w:val="1"/>
  </w:num>
  <w:num w:numId="7" w16cid:durableId="1997101168">
    <w:abstractNumId w:val="0"/>
  </w:num>
  <w:num w:numId="8" w16cid:durableId="165244758">
    <w:abstractNumId w:val="9"/>
  </w:num>
  <w:num w:numId="9" w16cid:durableId="2059547692">
    <w:abstractNumId w:val="4"/>
  </w:num>
  <w:num w:numId="10" w16cid:durableId="1886797609">
    <w:abstractNumId w:val="8"/>
  </w:num>
  <w:num w:numId="11" w16cid:durableId="3181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5168"/>
    <w:rsid w:val="00016BCA"/>
    <w:rsid w:val="000247BF"/>
    <w:rsid w:val="00026C62"/>
    <w:rsid w:val="0002745A"/>
    <w:rsid w:val="000349C3"/>
    <w:rsid w:val="0005193C"/>
    <w:rsid w:val="0005381E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23AA8"/>
    <w:rsid w:val="00123BCA"/>
    <w:rsid w:val="00146CF9"/>
    <w:rsid w:val="00160D0C"/>
    <w:rsid w:val="001668CD"/>
    <w:rsid w:val="001673DA"/>
    <w:rsid w:val="0017622F"/>
    <w:rsid w:val="0018243A"/>
    <w:rsid w:val="001929AD"/>
    <w:rsid w:val="001936B9"/>
    <w:rsid w:val="001B25C0"/>
    <w:rsid w:val="001B6BFA"/>
    <w:rsid w:val="001F3760"/>
    <w:rsid w:val="00200007"/>
    <w:rsid w:val="00201413"/>
    <w:rsid w:val="00204F6E"/>
    <w:rsid w:val="00206F46"/>
    <w:rsid w:val="00207B4E"/>
    <w:rsid w:val="002255B2"/>
    <w:rsid w:val="00225F88"/>
    <w:rsid w:val="00237BD7"/>
    <w:rsid w:val="00251181"/>
    <w:rsid w:val="002803C9"/>
    <w:rsid w:val="002863CD"/>
    <w:rsid w:val="00290170"/>
    <w:rsid w:val="00293FCF"/>
    <w:rsid w:val="00295942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4B72"/>
    <w:rsid w:val="003246F8"/>
    <w:rsid w:val="00331F75"/>
    <w:rsid w:val="0035426E"/>
    <w:rsid w:val="003556AA"/>
    <w:rsid w:val="00370DF6"/>
    <w:rsid w:val="00374AB2"/>
    <w:rsid w:val="00382CE0"/>
    <w:rsid w:val="003912F7"/>
    <w:rsid w:val="003B0404"/>
    <w:rsid w:val="003B0C1B"/>
    <w:rsid w:val="003C68E4"/>
    <w:rsid w:val="003D06A6"/>
    <w:rsid w:val="003D1092"/>
    <w:rsid w:val="003D39B2"/>
    <w:rsid w:val="003D418B"/>
    <w:rsid w:val="003E5384"/>
    <w:rsid w:val="003E5CDB"/>
    <w:rsid w:val="003E6709"/>
    <w:rsid w:val="00410265"/>
    <w:rsid w:val="00430705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43A03"/>
    <w:rsid w:val="00560CE9"/>
    <w:rsid w:val="00582454"/>
    <w:rsid w:val="00594506"/>
    <w:rsid w:val="005B3BFA"/>
    <w:rsid w:val="005C3AA4"/>
    <w:rsid w:val="005C4B8B"/>
    <w:rsid w:val="005C5B50"/>
    <w:rsid w:val="005E2C3B"/>
    <w:rsid w:val="005E3AED"/>
    <w:rsid w:val="005F4CE6"/>
    <w:rsid w:val="005F6A03"/>
    <w:rsid w:val="006171EC"/>
    <w:rsid w:val="006202F1"/>
    <w:rsid w:val="00635C37"/>
    <w:rsid w:val="00636142"/>
    <w:rsid w:val="00637CF0"/>
    <w:rsid w:val="00641BF7"/>
    <w:rsid w:val="006554BC"/>
    <w:rsid w:val="00664BC3"/>
    <w:rsid w:val="00682F6C"/>
    <w:rsid w:val="00691F15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C5EBF"/>
    <w:rsid w:val="007D4D55"/>
    <w:rsid w:val="007F7014"/>
    <w:rsid w:val="007F7F78"/>
    <w:rsid w:val="0082542F"/>
    <w:rsid w:val="00833A5A"/>
    <w:rsid w:val="00834029"/>
    <w:rsid w:val="0083717D"/>
    <w:rsid w:val="00840AC5"/>
    <w:rsid w:val="0084648A"/>
    <w:rsid w:val="00853AEF"/>
    <w:rsid w:val="00874E4D"/>
    <w:rsid w:val="00877844"/>
    <w:rsid w:val="00877EC6"/>
    <w:rsid w:val="00887814"/>
    <w:rsid w:val="00891F84"/>
    <w:rsid w:val="008A7E35"/>
    <w:rsid w:val="008C0826"/>
    <w:rsid w:val="008D1B99"/>
    <w:rsid w:val="008F3F57"/>
    <w:rsid w:val="0091523B"/>
    <w:rsid w:val="0092082D"/>
    <w:rsid w:val="009251BC"/>
    <w:rsid w:val="00963DC7"/>
    <w:rsid w:val="00980D35"/>
    <w:rsid w:val="00996761"/>
    <w:rsid w:val="009A25C9"/>
    <w:rsid w:val="009B2361"/>
    <w:rsid w:val="009B7B29"/>
    <w:rsid w:val="009C52D8"/>
    <w:rsid w:val="009C595D"/>
    <w:rsid w:val="009E12AA"/>
    <w:rsid w:val="009F2C26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B50CA"/>
    <w:rsid w:val="00BF3AF1"/>
    <w:rsid w:val="00C0144E"/>
    <w:rsid w:val="00C06FD7"/>
    <w:rsid w:val="00C12547"/>
    <w:rsid w:val="00C128AD"/>
    <w:rsid w:val="00C176BA"/>
    <w:rsid w:val="00C26EC2"/>
    <w:rsid w:val="00C44171"/>
    <w:rsid w:val="00C47467"/>
    <w:rsid w:val="00C5325A"/>
    <w:rsid w:val="00C53EFD"/>
    <w:rsid w:val="00C600BB"/>
    <w:rsid w:val="00C635DB"/>
    <w:rsid w:val="00C917C5"/>
    <w:rsid w:val="00CA3A64"/>
    <w:rsid w:val="00CA755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74C51"/>
    <w:rsid w:val="00D82373"/>
    <w:rsid w:val="00D84C33"/>
    <w:rsid w:val="00DB4E70"/>
    <w:rsid w:val="00DB5525"/>
    <w:rsid w:val="00DC37F1"/>
    <w:rsid w:val="00DC66F6"/>
    <w:rsid w:val="00DE05B9"/>
    <w:rsid w:val="00DE5FCD"/>
    <w:rsid w:val="00E00AD9"/>
    <w:rsid w:val="00E00F1B"/>
    <w:rsid w:val="00E0118E"/>
    <w:rsid w:val="00E13908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E6FD2"/>
    <w:rsid w:val="00EF07C5"/>
    <w:rsid w:val="00F11AF4"/>
    <w:rsid w:val="00F21C31"/>
    <w:rsid w:val="00F261A7"/>
    <w:rsid w:val="00F35E11"/>
    <w:rsid w:val="00F423E2"/>
    <w:rsid w:val="00F56F98"/>
    <w:rsid w:val="00F645D3"/>
    <w:rsid w:val="00F73B3A"/>
    <w:rsid w:val="00F945F2"/>
    <w:rsid w:val="00FA73BA"/>
    <w:rsid w:val="00FB51B4"/>
    <w:rsid w:val="00FC076E"/>
    <w:rsid w:val="00FD04B5"/>
    <w:rsid w:val="00FD7F2C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1D76-C16A-45CB-9644-7D9CDD73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Emily chen</cp:lastModifiedBy>
  <cp:revision>6</cp:revision>
  <cp:lastPrinted>2021-08-02T00:17:00Z</cp:lastPrinted>
  <dcterms:created xsi:type="dcterms:W3CDTF">2024-06-16T11:19:00Z</dcterms:created>
  <dcterms:modified xsi:type="dcterms:W3CDTF">2024-06-18T22:30:00Z</dcterms:modified>
</cp:coreProperties>
</file>