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AA55D" w14:textId="1614DA3A" w:rsidR="00CF05E8" w:rsidRDefault="00CF05E8" w:rsidP="00CF05E8">
      <w:pPr>
        <w:tabs>
          <w:tab w:val="left" w:pos="306"/>
        </w:tabs>
        <w:spacing w:line="0" w:lineRule="atLeast"/>
        <w:ind w:leftChars="-68" w:left="-1" w:hangingChars="58" w:hanging="162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/>
          <w:sz w:val="28"/>
          <w:szCs w:val="28"/>
        </w:rPr>
        <w:tab/>
      </w:r>
      <w:r w:rsidRPr="006A377C">
        <w:rPr>
          <w:rFonts w:ascii="標楷體" w:eastAsia="標楷體" w:hAnsi="標楷體" w:hint="eastAsia"/>
          <w:color w:val="0000FF"/>
          <w:sz w:val="28"/>
          <w:szCs w:val="28"/>
        </w:rPr>
        <w:t>【附件</w:t>
      </w:r>
      <w:r>
        <w:rPr>
          <w:rFonts w:ascii="標楷體" w:eastAsia="標楷體" w:hAnsi="標楷體" w:hint="eastAsia"/>
          <w:color w:val="0000FF"/>
          <w:sz w:val="28"/>
          <w:szCs w:val="28"/>
        </w:rPr>
        <w:t>一</w:t>
      </w:r>
      <w:r w:rsidR="00834029">
        <w:rPr>
          <w:rFonts w:ascii="標楷體" w:eastAsia="標楷體" w:hAnsi="標楷體" w:hint="eastAsia"/>
          <w:color w:val="0000FF"/>
          <w:sz w:val="28"/>
          <w:szCs w:val="28"/>
        </w:rPr>
        <w:t>-1</w:t>
      </w:r>
      <w:r w:rsidRPr="006A377C">
        <w:rPr>
          <w:rFonts w:ascii="標楷體" w:eastAsia="標楷體" w:hAnsi="標楷體" w:hint="eastAsia"/>
          <w:color w:val="0000FF"/>
          <w:sz w:val="28"/>
          <w:szCs w:val="28"/>
        </w:rPr>
        <w:t>】</w:t>
      </w:r>
    </w:p>
    <w:p w14:paraId="5AD6A1AC" w14:textId="46649B0C" w:rsidR="00CF05E8" w:rsidRPr="007D4D55" w:rsidRDefault="00CF05E8" w:rsidP="00CF05E8">
      <w:pPr>
        <w:jc w:val="center"/>
        <w:rPr>
          <w:rFonts w:ascii="標楷體" w:eastAsia="標楷體" w:hAnsi="標楷體"/>
          <w:b/>
          <w:bCs/>
          <w:sz w:val="30"/>
          <w:szCs w:val="30"/>
        </w:rPr>
      </w:pP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東園國小11</w:t>
      </w:r>
      <w:r w:rsidR="00430065">
        <w:rPr>
          <w:rFonts w:ascii="標楷體" w:eastAsia="標楷體" w:hAnsi="標楷體" w:hint="eastAsia"/>
          <w:b/>
          <w:bCs/>
          <w:sz w:val="30"/>
          <w:szCs w:val="30"/>
        </w:rPr>
        <w:t>1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學年</w:t>
      </w:r>
      <w:r w:rsidR="007D4D55" w:rsidRPr="007D4D55">
        <w:rPr>
          <w:rFonts w:ascii="標楷體" w:eastAsia="標楷體" w:hAnsi="標楷體" w:hint="eastAsia"/>
          <w:b/>
          <w:bCs/>
          <w:sz w:val="30"/>
          <w:szCs w:val="30"/>
        </w:rPr>
        <w:t>第</w:t>
      </w:r>
      <w:r w:rsidR="007D4D55" w:rsidRPr="007D4D55">
        <w:rPr>
          <w:rFonts w:ascii="標楷體" w:eastAsia="標楷體" w:hAnsi="標楷體" w:hint="eastAsia"/>
          <w:b/>
          <w:bCs/>
          <w:sz w:val="30"/>
          <w:szCs w:val="30"/>
          <w:u w:val="single"/>
        </w:rPr>
        <w:t xml:space="preserve"> </w:t>
      </w:r>
      <w:r w:rsidR="00C7153D">
        <w:rPr>
          <w:rFonts w:ascii="標楷體" w:eastAsia="標楷體" w:hAnsi="標楷體" w:hint="eastAsia"/>
          <w:b/>
          <w:bCs/>
          <w:sz w:val="30"/>
          <w:szCs w:val="30"/>
          <w:u w:val="single"/>
        </w:rPr>
        <w:t>一</w:t>
      </w:r>
      <w:r w:rsidR="007D4D55" w:rsidRPr="007D4D55">
        <w:rPr>
          <w:rFonts w:ascii="標楷體" w:eastAsia="標楷體" w:hAnsi="標楷體" w:hint="eastAsia"/>
          <w:b/>
          <w:bCs/>
          <w:sz w:val="30"/>
          <w:szCs w:val="30"/>
          <w:u w:val="single"/>
        </w:rPr>
        <w:t xml:space="preserve"> </w:t>
      </w:r>
      <w:r w:rsidR="007D4D55" w:rsidRPr="007D4D55">
        <w:rPr>
          <w:rFonts w:ascii="標楷體" w:eastAsia="標楷體" w:hAnsi="標楷體" w:hint="eastAsia"/>
          <w:b/>
          <w:bCs/>
          <w:sz w:val="30"/>
          <w:szCs w:val="30"/>
        </w:rPr>
        <w:t>學期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【</w:t>
      </w:r>
      <w:r w:rsidR="00695139">
        <w:rPr>
          <w:rFonts w:ascii="標楷體" w:eastAsia="標楷體" w:hAnsi="標楷體" w:hint="eastAsia"/>
          <w:b/>
          <w:bCs/>
          <w:sz w:val="30"/>
          <w:szCs w:val="30"/>
        </w:rPr>
        <w:t>人權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教育】融入教學活動執行成果檢核表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13"/>
        <w:gridCol w:w="4107"/>
        <w:gridCol w:w="4108"/>
      </w:tblGrid>
      <w:tr w:rsidR="007E73C1" w:rsidRPr="0019447F" w14:paraId="65C78D34" w14:textId="77777777" w:rsidTr="0079197D">
        <w:trPr>
          <w:trHeight w:val="694"/>
        </w:trPr>
        <w:tc>
          <w:tcPr>
            <w:tcW w:w="1413" w:type="dxa"/>
            <w:vAlign w:val="center"/>
          </w:tcPr>
          <w:p w14:paraId="770528DC" w14:textId="77777777" w:rsidR="00CF05E8" w:rsidRPr="0019447F" w:rsidRDefault="00CF05E8" w:rsidP="007919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實施</w:t>
            </w:r>
            <w:r w:rsidRPr="0019447F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8215" w:type="dxa"/>
            <w:gridSpan w:val="2"/>
            <w:vAlign w:val="center"/>
          </w:tcPr>
          <w:p w14:paraId="1BFD76E9" w14:textId="0E43893B" w:rsidR="00CF05E8" w:rsidRPr="0019447F" w:rsidRDefault="00CF05E8" w:rsidP="00C7153D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一年級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二年級</w:t>
            </w:r>
            <w:r w:rsidR="00430065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430065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三年級 </w:t>
            </w:r>
            <w:r w:rsidR="00430065">
              <w:rPr>
                <w:rFonts w:ascii="標楷體" w:eastAsia="標楷體" w:hAnsi="標楷體"/>
                <w:sz w:val="28"/>
                <w:szCs w:val="28"/>
              </w:rPr>
              <w:sym w:font="Wingdings 2" w:char="F0A2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四年級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五年級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</w:tr>
      <w:tr w:rsidR="007E73C1" w:rsidRPr="0019447F" w14:paraId="5D8F4E6F" w14:textId="77777777" w:rsidTr="0079197D">
        <w:tc>
          <w:tcPr>
            <w:tcW w:w="1413" w:type="dxa"/>
            <w:vAlign w:val="center"/>
          </w:tcPr>
          <w:p w14:paraId="3380E573" w14:textId="77E286D8" w:rsidR="00695139" w:rsidRPr="0019447F" w:rsidRDefault="00695139" w:rsidP="00695139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融入主題(可複選)</w:t>
            </w:r>
          </w:p>
        </w:tc>
        <w:tc>
          <w:tcPr>
            <w:tcW w:w="8215" w:type="dxa"/>
            <w:gridSpan w:val="2"/>
          </w:tcPr>
          <w:p w14:paraId="119A7D99" w14:textId="41435C9B" w:rsidR="00695139" w:rsidRDefault="00430065" w:rsidP="0069513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2"/>
            </w:r>
            <w:r w:rsidR="00695139" w:rsidRPr="00C26EC2">
              <w:rPr>
                <w:rFonts w:ascii="標楷體" w:eastAsia="標楷體" w:hAnsi="標楷體"/>
                <w:sz w:val="28"/>
                <w:szCs w:val="28"/>
              </w:rPr>
              <w:t>生存</w:t>
            </w:r>
            <w:r w:rsidR="00695139">
              <w:rPr>
                <w:rFonts w:ascii="標楷體" w:eastAsia="標楷體" w:hAnsi="標楷體" w:hint="eastAsia"/>
                <w:sz w:val="28"/>
                <w:szCs w:val="28"/>
              </w:rPr>
              <w:t>及發展</w:t>
            </w:r>
            <w:r w:rsidR="00695139" w:rsidRPr="00C26EC2">
              <w:rPr>
                <w:rFonts w:ascii="標楷體" w:eastAsia="標楷體" w:hAnsi="標楷體"/>
                <w:sz w:val="28"/>
                <w:szCs w:val="28"/>
              </w:rPr>
              <w:t>權</w:t>
            </w:r>
            <w:r w:rsidR="00695139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2"/>
            </w:r>
            <w:r w:rsidR="00695139">
              <w:rPr>
                <w:rFonts w:ascii="標楷體" w:eastAsia="標楷體" w:hAnsi="標楷體" w:hint="eastAsia"/>
                <w:sz w:val="28"/>
                <w:szCs w:val="28"/>
              </w:rPr>
              <w:t xml:space="preserve">福利權及受保護權 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695139">
              <w:rPr>
                <w:rFonts w:ascii="標楷體" w:eastAsia="標楷體" w:hAnsi="標楷體" w:hint="eastAsia"/>
                <w:sz w:val="28"/>
                <w:szCs w:val="28"/>
              </w:rPr>
              <w:t xml:space="preserve">社會參與及表意權  </w:t>
            </w:r>
          </w:p>
          <w:p w14:paraId="72EF3348" w14:textId="13A940A9" w:rsidR="00695139" w:rsidRPr="0019447F" w:rsidRDefault="00430065" w:rsidP="0069513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695139">
              <w:rPr>
                <w:rFonts w:ascii="標楷體" w:eastAsia="標楷體" w:hAnsi="標楷體" w:hint="eastAsia"/>
                <w:sz w:val="28"/>
                <w:szCs w:val="28"/>
              </w:rPr>
              <w:t>身分權</w:t>
            </w:r>
            <w:r w:rsidR="00C7153D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C7153D">
              <w:rPr>
                <w:rFonts w:ascii="標楷體" w:eastAsia="標楷體" w:hAnsi="標楷體"/>
                <w:sz w:val="28"/>
                <w:szCs w:val="28"/>
              </w:rPr>
              <w:sym w:font="Wingdings 2" w:char="F0A2"/>
            </w:r>
            <w:r w:rsidR="00695139">
              <w:rPr>
                <w:rFonts w:ascii="標楷體" w:eastAsia="標楷體" w:hAnsi="標楷體" w:hint="eastAsia"/>
                <w:sz w:val="28"/>
                <w:szCs w:val="28"/>
              </w:rPr>
              <w:t xml:space="preserve">教育權 </w:t>
            </w:r>
            <w:r w:rsidR="00695139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695139">
              <w:rPr>
                <w:rFonts w:ascii="標楷體" w:eastAsia="標楷體" w:hAnsi="標楷體" w:hint="eastAsia"/>
                <w:sz w:val="28"/>
                <w:szCs w:val="28"/>
              </w:rPr>
              <w:t xml:space="preserve">遊戲權 </w:t>
            </w:r>
            <w:r w:rsidR="00695139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695139">
              <w:rPr>
                <w:rFonts w:ascii="標楷體" w:eastAsia="標楷體" w:hAnsi="標楷體" w:hint="eastAsia"/>
                <w:sz w:val="28"/>
                <w:szCs w:val="28"/>
              </w:rPr>
              <w:t>健康權</w:t>
            </w:r>
            <w:r w:rsidR="00695139" w:rsidRPr="0019447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</w:tr>
      <w:tr w:rsidR="007E73C1" w:rsidRPr="0019447F" w14:paraId="158F7436" w14:textId="77777777" w:rsidTr="0079197D">
        <w:tc>
          <w:tcPr>
            <w:tcW w:w="1413" w:type="dxa"/>
            <w:vAlign w:val="center"/>
          </w:tcPr>
          <w:p w14:paraId="5DC0ED23" w14:textId="72F9E567" w:rsidR="00CF05E8" w:rsidRDefault="00CF05E8" w:rsidP="007919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實施方式</w:t>
            </w:r>
            <w:r w:rsidR="00E7399C">
              <w:rPr>
                <w:rFonts w:ascii="標楷體" w:eastAsia="標楷體" w:hAnsi="標楷體" w:hint="eastAsia"/>
                <w:sz w:val="28"/>
                <w:szCs w:val="28"/>
              </w:rPr>
              <w:t>(可複選)</w:t>
            </w:r>
          </w:p>
        </w:tc>
        <w:tc>
          <w:tcPr>
            <w:tcW w:w="8215" w:type="dxa"/>
            <w:gridSpan w:val="2"/>
          </w:tcPr>
          <w:p w14:paraId="4D56385F" w14:textId="77777777" w:rsidR="00CF05E8" w:rsidRDefault="00CF05E8" w:rsidP="0079197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結合繪本進行</w:t>
            </w:r>
            <w:r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繪本名稱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</w:t>
            </w:r>
            <w:r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  <w:p w14:paraId="7FBD7A7C" w14:textId="412E145A" w:rsidR="00CF05E8" w:rsidRPr="008A21A9" w:rsidRDefault="00430065" w:rsidP="0079197D">
            <w:pPr>
              <w:spacing w:line="400" w:lineRule="exact"/>
              <w:rPr>
                <w:rFonts w:ascii="Microsoft JhengHei UI" w:eastAsia="Microsoft JhengHei UI" w:hAnsi="Microsoft JhengHei UI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融入班級</w:t>
            </w:r>
            <w:r w:rsidR="00CF05E8" w:rsidRPr="005D00A3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8A21A9">
              <w:rPr>
                <w:rFonts w:ascii="標楷體" w:eastAsia="標楷體" w:hAnsi="標楷體" w:hint="eastAsia"/>
                <w:sz w:val="28"/>
                <w:szCs w:val="28"/>
              </w:rPr>
              <w:t>社會</w:t>
            </w:r>
            <w:r w:rsidR="00CF05E8" w:rsidRPr="005D00A3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  <w:r w:rsidR="00CF05E8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，</w:t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單元名稱</w:t>
            </w:r>
            <w:r w:rsidR="00CF05E8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="008A21A9" w:rsidRPr="008A21A9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自治與安全-班級的自活動</w:t>
            </w:r>
            <w:r w:rsidR="00CF05E8" w:rsidRPr="008A21A9">
              <w:rPr>
                <w:rFonts w:ascii="Microsoft JhengHei UI" w:eastAsia="Microsoft JhengHei UI" w:hAnsi="Microsoft JhengHei UI" w:hint="eastAsia"/>
                <w:sz w:val="26"/>
                <w:szCs w:val="26"/>
              </w:rPr>
              <w:t>。</w:t>
            </w:r>
          </w:p>
          <w:p w14:paraId="2310EF6B" w14:textId="77777777" w:rsidR="00CF05E8" w:rsidRDefault="00CF05E8" w:rsidP="0079197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融入學年自訂活動</w:t>
            </w:r>
            <w:r w:rsidRPr="005D00A3">
              <w:rPr>
                <w:rFonts w:ascii="標楷體" w:eastAsia="標楷體" w:hAnsi="標楷體" w:hint="eastAsia"/>
                <w:sz w:val="28"/>
                <w:szCs w:val="28"/>
              </w:rPr>
              <w:t>，活動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</w:t>
            </w:r>
            <w:r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  <w:p w14:paraId="17879F74" w14:textId="7ACA2A95" w:rsidR="00CF05E8" w:rsidRPr="00430065" w:rsidRDefault="00430065" w:rsidP="0079197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2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配合校內安排之宣導活動</w:t>
            </w:r>
            <w:r w:rsidR="00CF05E8" w:rsidRPr="005D00A3">
              <w:rPr>
                <w:rFonts w:ascii="標楷體" w:eastAsia="標楷體" w:hAnsi="標楷體" w:hint="eastAsia"/>
                <w:sz w:val="28"/>
                <w:szCs w:val="28"/>
              </w:rPr>
              <w:t>，活動</w:t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 w:rsidR="00CF05E8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Pr="00430065">
              <w:rPr>
                <w:rFonts w:ascii="標楷體" w:eastAsia="標楷體" w:hAnsi="標楷體"/>
                <w:sz w:val="28"/>
                <w:szCs w:val="28"/>
                <w:u w:val="single"/>
              </w:rPr>
              <w:t>「平快小學號-人類森友會」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音樂劇</w:t>
            </w:r>
            <w:r w:rsidR="00CF05E8" w:rsidRPr="0043006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5BBDA5D3" w14:textId="37ED66B3" w:rsidR="007D4D55" w:rsidRDefault="007D4D55" w:rsidP="003912F7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/>
                <w:sz w:val="28"/>
                <w:szCs w:val="28"/>
              </w:rPr>
              <w:t>其他</w:t>
            </w:r>
            <w:r w:rsidRPr="005D00A3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3912F7">
              <w:rPr>
                <w:rFonts w:ascii="標楷體" w:eastAsia="標楷體" w:hAnsi="標楷體" w:hint="eastAsia"/>
                <w:sz w:val="28"/>
                <w:szCs w:val="28"/>
              </w:rPr>
              <w:t>請簡述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   </w:t>
            </w:r>
            <w:r w:rsidRPr="007D4D55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</w:tc>
      </w:tr>
      <w:tr w:rsidR="007E73C1" w:rsidRPr="0019447F" w14:paraId="60736E54" w14:textId="77777777" w:rsidTr="007D4D55">
        <w:trPr>
          <w:trHeight w:val="1475"/>
        </w:trPr>
        <w:tc>
          <w:tcPr>
            <w:tcW w:w="1413" w:type="dxa"/>
            <w:vAlign w:val="center"/>
          </w:tcPr>
          <w:p w14:paraId="3B69E5F4" w14:textId="77777777" w:rsidR="00CF05E8" w:rsidRDefault="00CF05E8" w:rsidP="007919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活動概要</w:t>
            </w:r>
          </w:p>
          <w:p w14:paraId="68A78D2B" w14:textId="77777777" w:rsidR="00CF05E8" w:rsidRDefault="00CF05E8" w:rsidP="007919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(條列式)</w:t>
            </w:r>
          </w:p>
        </w:tc>
        <w:tc>
          <w:tcPr>
            <w:tcW w:w="8215" w:type="dxa"/>
            <w:gridSpan w:val="2"/>
          </w:tcPr>
          <w:p w14:paraId="354F9CC7" w14:textId="427446A2" w:rsidR="00AB46AF" w:rsidRDefault="00B24358" w:rsidP="00740124">
            <w:pPr>
              <w:pStyle w:val="a7"/>
              <w:numPr>
                <w:ilvl w:val="0"/>
                <w:numId w:val="2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一開始</w:t>
            </w:r>
            <w:r w:rsidR="004F0165" w:rsidRPr="00AB46AF">
              <w:rPr>
                <w:rFonts w:ascii="標楷體" w:eastAsia="標楷體" w:hAnsi="標楷體" w:hint="eastAsia"/>
                <w:sz w:val="28"/>
                <w:szCs w:val="28"/>
              </w:rPr>
              <w:t>藉由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重物該女生搬或男生搬</w:t>
            </w:r>
            <w:r w:rsidR="004F0165" w:rsidRPr="00AB46AF">
              <w:rPr>
                <w:rFonts w:ascii="標楷體" w:eastAsia="標楷體" w:hAnsi="標楷體" w:hint="eastAsia"/>
                <w:sz w:val="28"/>
                <w:szCs w:val="28"/>
              </w:rPr>
              <w:t>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領孩子思考</w:t>
            </w:r>
            <w:r w:rsidR="004F0165" w:rsidRPr="00AB46A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50B7297E" w14:textId="77777777" w:rsidR="00AB46AF" w:rsidRPr="00740124" w:rsidRDefault="00345FB7" w:rsidP="00740124">
            <w:pPr>
              <w:pStyle w:val="a7"/>
              <w:numPr>
                <w:ilvl w:val="0"/>
                <w:numId w:val="2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345FB7">
              <w:rPr>
                <w:rFonts w:ascii="標楷體" w:eastAsia="標楷體" w:hAnsi="標楷體"/>
                <w:sz w:val="28"/>
                <w:szCs w:val="28"/>
              </w:rPr>
              <w:t>本劇以「人類森友會」為題，主要敘述森林大王的家中即將有新生命的誕生，</w:t>
            </w:r>
            <w:r w:rsidR="004B21CD">
              <w:rPr>
                <w:rFonts w:ascii="標楷體" w:eastAsia="標楷體" w:hAnsi="標楷體" w:hint="eastAsia"/>
                <w:sz w:val="28"/>
                <w:szCs w:val="28"/>
              </w:rPr>
              <w:t>導入歌唱表演</w:t>
            </w:r>
            <w:r w:rsidR="00A63645" w:rsidRPr="000023D2">
              <w:rPr>
                <w:rFonts w:ascii="標楷體" w:eastAsia="標楷體" w:hAnsi="標楷體"/>
                <w:sz w:val="28"/>
                <w:szCs w:val="28"/>
              </w:rPr>
              <w:t>，當中，蒸新丁粄的過程，隨著樂團激動悠揚的樂聲，孩子們</w:t>
            </w:r>
            <w:r w:rsidR="00A63645" w:rsidRPr="000023D2">
              <w:rPr>
                <w:rFonts w:ascii="標楷體" w:eastAsia="標楷體" w:hAnsi="標楷體" w:hint="eastAsia"/>
                <w:sz w:val="28"/>
                <w:szCs w:val="28"/>
              </w:rPr>
              <w:t>也</w:t>
            </w:r>
            <w:r w:rsidR="00A63645" w:rsidRPr="000023D2">
              <w:rPr>
                <w:rFonts w:ascii="標楷體" w:eastAsia="標楷體" w:hAnsi="標楷體"/>
                <w:sz w:val="28"/>
                <w:szCs w:val="28"/>
              </w:rPr>
              <w:t>變身成廚師助手，合力將象徵紅色新丁粄的大紅氣球，以一雙雙小手把它從左推到右，前推到後，環繞一圈又一圈的過程，代表著家中添兒的喜悅和分享的心意</w:t>
            </w:r>
            <w:r w:rsidR="00A63645" w:rsidRPr="000023D2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3D4CD21A" w14:textId="3CD0A835" w:rsidR="00740124" w:rsidRDefault="00740124" w:rsidP="00740124">
            <w:pPr>
              <w:pStyle w:val="a7"/>
              <w:numPr>
                <w:ilvl w:val="0"/>
                <w:numId w:val="2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後來，</w:t>
            </w:r>
            <w:r w:rsidRPr="00740124">
              <w:rPr>
                <w:rFonts w:ascii="標楷體" w:eastAsia="標楷體" w:hAnsi="標楷體"/>
                <w:sz w:val="28"/>
                <w:szCs w:val="28"/>
              </w:rPr>
              <w:t>得知森林大王家中誕生的是女孩，大王告訴大家即使是生女孩也可以做</w:t>
            </w:r>
            <w:r w:rsidRPr="00345FB7">
              <w:rPr>
                <w:rFonts w:ascii="標楷體" w:eastAsia="標楷體" w:hAnsi="標楷體"/>
                <w:sz w:val="28"/>
                <w:szCs w:val="28"/>
              </w:rPr>
              <w:t>「</w:t>
            </w:r>
            <w:r w:rsidRPr="00740124">
              <w:rPr>
                <w:rFonts w:ascii="標楷體" w:eastAsia="標楷體" w:hAnsi="標楷體"/>
                <w:sz w:val="28"/>
                <w:szCs w:val="28"/>
              </w:rPr>
              <w:t>千金粄</w:t>
            </w:r>
            <w:r w:rsidRPr="00345FB7">
              <w:rPr>
                <w:rFonts w:ascii="標楷體" w:eastAsia="標楷體" w:hAnsi="標楷體"/>
                <w:sz w:val="28"/>
                <w:szCs w:val="28"/>
              </w:rPr>
              <w:t>」</w:t>
            </w:r>
            <w:r w:rsidRPr="00740124">
              <w:rPr>
                <w:rFonts w:ascii="標楷體" w:eastAsia="標楷體" w:hAnsi="標楷體"/>
                <w:sz w:val="28"/>
                <w:szCs w:val="28"/>
              </w:rPr>
              <w:t>致謝，且不論是生男孩還是生女孩，都是非常值得慶祝的事情！</w:t>
            </w:r>
          </w:p>
          <w:p w14:paraId="7EDF880E" w14:textId="04C42D8E" w:rsidR="00740124" w:rsidRPr="00740124" w:rsidRDefault="00740124" w:rsidP="00740124">
            <w:pPr>
              <w:pStyle w:val="a7"/>
              <w:numPr>
                <w:ilvl w:val="0"/>
                <w:numId w:val="2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0023D2">
              <w:rPr>
                <w:rFonts w:ascii="標楷體" w:eastAsia="標楷體" w:hAnsi="標楷體"/>
                <w:sz w:val="28"/>
                <w:szCs w:val="28"/>
              </w:rPr>
              <w:t>時光飛逝的來到最終曲－「生日快樂」歌，</w:t>
            </w:r>
            <w:r w:rsidRPr="000023D2">
              <w:rPr>
                <w:rFonts w:ascii="標楷體" w:eastAsia="標楷體" w:hAnsi="標楷體" w:hint="eastAsia"/>
                <w:sz w:val="28"/>
                <w:szCs w:val="28"/>
              </w:rPr>
              <w:t>劇團帶領孩子</w:t>
            </w:r>
            <w:r w:rsidR="000023D2" w:rsidRPr="000023D2">
              <w:rPr>
                <w:rFonts w:ascii="標楷體" w:eastAsia="標楷體" w:hAnsi="標楷體"/>
                <w:sz w:val="28"/>
                <w:szCs w:val="28"/>
              </w:rPr>
              <w:t>以</w:t>
            </w:r>
            <w:r w:rsidR="000023D2" w:rsidRPr="000023D2">
              <w:rPr>
                <w:rFonts w:ascii="標楷體" w:eastAsia="標楷體" w:hAnsi="標楷體" w:hint="eastAsia"/>
                <w:sz w:val="28"/>
                <w:szCs w:val="28"/>
              </w:rPr>
              <w:t>兩</w:t>
            </w:r>
            <w:r w:rsidR="000023D2" w:rsidRPr="000023D2">
              <w:rPr>
                <w:rFonts w:ascii="標楷體" w:eastAsia="標楷體" w:hAnsi="標楷體"/>
                <w:sz w:val="28"/>
                <w:szCs w:val="28"/>
              </w:rPr>
              <w:t>種客家腔調（四縣腔、海陸腔）</w:t>
            </w:r>
            <w:r w:rsidR="000023D2" w:rsidRPr="000023D2">
              <w:rPr>
                <w:rFonts w:ascii="標楷體" w:eastAsia="標楷體" w:hAnsi="標楷體" w:hint="eastAsia"/>
                <w:sz w:val="28"/>
                <w:szCs w:val="28"/>
              </w:rPr>
              <w:t>演唱生日快樂歌</w:t>
            </w:r>
            <w:r w:rsidRPr="000023D2">
              <w:rPr>
                <w:rFonts w:ascii="標楷體" w:eastAsia="標楷體" w:hAnsi="標楷體"/>
                <w:sz w:val="28"/>
                <w:szCs w:val="28"/>
              </w:rPr>
              <w:t>為獅子大王</w:t>
            </w:r>
            <w:r w:rsidR="007E73C1">
              <w:rPr>
                <w:rFonts w:ascii="標楷體" w:eastAsia="標楷體" w:hAnsi="標楷體" w:hint="eastAsia"/>
                <w:sz w:val="28"/>
                <w:szCs w:val="28"/>
              </w:rPr>
              <w:t>與同是十月份生日的孩子</w:t>
            </w:r>
            <w:r w:rsidRPr="000023D2">
              <w:rPr>
                <w:rFonts w:ascii="標楷體" w:eastAsia="標楷體" w:hAnsi="標楷體"/>
                <w:sz w:val="28"/>
                <w:szCs w:val="28"/>
              </w:rPr>
              <w:t>慶</w:t>
            </w:r>
            <w:r w:rsidR="007E73C1">
              <w:rPr>
                <w:rFonts w:ascii="標楷體" w:eastAsia="標楷體" w:hAnsi="標楷體" w:hint="eastAsia"/>
                <w:sz w:val="28"/>
                <w:szCs w:val="28"/>
              </w:rPr>
              <w:t>祝</w:t>
            </w:r>
            <w:r w:rsidR="000023D2" w:rsidRPr="000023D2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7E73C1" w:rsidRPr="0019447F" w14:paraId="17902288" w14:textId="77777777" w:rsidTr="007D4D55">
        <w:trPr>
          <w:trHeight w:val="1475"/>
        </w:trPr>
        <w:tc>
          <w:tcPr>
            <w:tcW w:w="1413" w:type="dxa"/>
            <w:vAlign w:val="center"/>
          </w:tcPr>
          <w:p w14:paraId="475C866D" w14:textId="77777777" w:rsidR="00CF05E8" w:rsidRDefault="00CF05E8" w:rsidP="007919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成果描述(條列式)</w:t>
            </w:r>
          </w:p>
        </w:tc>
        <w:tc>
          <w:tcPr>
            <w:tcW w:w="8215" w:type="dxa"/>
            <w:gridSpan w:val="2"/>
          </w:tcPr>
          <w:p w14:paraId="173F0F27" w14:textId="77777777" w:rsidR="00740124" w:rsidRDefault="00740124" w:rsidP="00740124">
            <w:pPr>
              <w:pStyle w:val="a7"/>
              <w:numPr>
                <w:ilvl w:val="0"/>
                <w:numId w:val="3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藉由滾動代表</w:t>
            </w:r>
            <w:r w:rsidRPr="00C25B9F">
              <w:rPr>
                <w:rFonts w:ascii="標楷體" w:eastAsia="標楷體" w:hAnsi="標楷體"/>
                <w:sz w:val="28"/>
                <w:szCs w:val="28"/>
              </w:rPr>
              <w:t>紅色新丁粄的大紅氣球</w:t>
            </w:r>
            <w:r w:rsidR="00A63645" w:rsidRPr="00740124">
              <w:rPr>
                <w:rFonts w:ascii="標楷體" w:eastAsia="標楷體" w:hAnsi="標楷體"/>
                <w:sz w:val="28"/>
                <w:szCs w:val="28"/>
              </w:rPr>
              <w:t>過程中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，孩子</w:t>
            </w:r>
            <w:r w:rsidR="00A63645" w:rsidRPr="00740124">
              <w:rPr>
                <w:rFonts w:ascii="標楷體" w:eastAsia="標楷體" w:hAnsi="標楷體"/>
                <w:sz w:val="28"/>
                <w:szCs w:val="28"/>
              </w:rPr>
              <w:t>學習到彼此相互尊重與合作的重要性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439DCB61" w14:textId="52FF9D19" w:rsidR="00CF05E8" w:rsidRDefault="00740124" w:rsidP="00740124">
            <w:pPr>
              <w:pStyle w:val="a7"/>
              <w:numPr>
                <w:ilvl w:val="0"/>
                <w:numId w:val="3"/>
              </w:numPr>
              <w:spacing w:line="36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讓孩子知道，</w:t>
            </w:r>
            <w:r w:rsidR="004B21CD" w:rsidRPr="00C25B9F">
              <w:rPr>
                <w:rFonts w:ascii="標楷體" w:eastAsia="標楷體" w:hAnsi="標楷體"/>
                <w:sz w:val="28"/>
                <w:szCs w:val="28"/>
              </w:rPr>
              <w:t>無論生男</w:t>
            </w:r>
            <w:r w:rsidRPr="00C25B9F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4B21CD" w:rsidRPr="00C25B9F">
              <w:rPr>
                <w:rFonts w:ascii="標楷體" w:eastAsia="標楷體" w:hAnsi="標楷體"/>
                <w:sz w:val="28"/>
                <w:szCs w:val="28"/>
              </w:rPr>
              <w:t>生女，都值得</w:t>
            </w:r>
            <w:r w:rsidRPr="00C25B9F">
              <w:rPr>
                <w:rFonts w:ascii="標楷體" w:eastAsia="標楷體" w:hAnsi="標楷體" w:hint="eastAsia"/>
                <w:sz w:val="28"/>
                <w:szCs w:val="28"/>
              </w:rPr>
              <w:t>大家</w:t>
            </w:r>
            <w:r w:rsidR="004B21CD" w:rsidRPr="00C25B9F">
              <w:rPr>
                <w:rFonts w:ascii="標楷體" w:eastAsia="標楷體" w:hAnsi="標楷體"/>
                <w:sz w:val="28"/>
                <w:szCs w:val="28"/>
              </w:rPr>
              <w:t>尊重，特別的是在現在的２０２２年，不管是男孩還是女孩，都應該要付出自己的力量一起完成讓這世界更美好的事。</w:t>
            </w:r>
          </w:p>
        </w:tc>
      </w:tr>
      <w:tr w:rsidR="007E73C1" w:rsidRPr="0019447F" w14:paraId="00E36736" w14:textId="77777777" w:rsidTr="007D4D55">
        <w:trPr>
          <w:trHeight w:val="1475"/>
        </w:trPr>
        <w:tc>
          <w:tcPr>
            <w:tcW w:w="1413" w:type="dxa"/>
            <w:vAlign w:val="center"/>
          </w:tcPr>
          <w:p w14:paraId="0F896A2A" w14:textId="77777777" w:rsidR="00CF05E8" w:rsidRDefault="00CF05E8" w:rsidP="007919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檢討建議(條列式)</w:t>
            </w:r>
          </w:p>
        </w:tc>
        <w:tc>
          <w:tcPr>
            <w:tcW w:w="8215" w:type="dxa"/>
            <w:gridSpan w:val="2"/>
          </w:tcPr>
          <w:p w14:paraId="25BA8DEC" w14:textId="4087C454" w:rsidR="00CF05E8" w:rsidRDefault="00BB39B5" w:rsidP="0079197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B39B5">
              <w:rPr>
                <w:rFonts w:ascii="標楷體" w:eastAsia="標楷體" w:hAnsi="標楷體" w:hint="eastAsia"/>
                <w:sz w:val="28"/>
                <w:szCs w:val="28"/>
              </w:rPr>
              <w:t>校唱劇團的魔力，整整４０分鐘，毫無冷場，也絕非只是看熱鬧，從獅子大王故事帶入了客家族群在農業時期，為了慶祝新生兒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而製作的</w:t>
            </w:r>
            <w:r w:rsidRPr="00BB39B5">
              <w:rPr>
                <w:rFonts w:ascii="標楷體" w:eastAsia="標楷體" w:hAnsi="標楷體"/>
                <w:sz w:val="28"/>
                <w:szCs w:val="28"/>
              </w:rPr>
              <w:t>新丁粄</w:t>
            </w:r>
            <w:r w:rsidRPr="00BB39B5">
              <w:rPr>
                <w:rFonts w:ascii="標楷體" w:eastAsia="標楷體" w:hAnsi="標楷體" w:hint="eastAsia"/>
                <w:sz w:val="28"/>
                <w:szCs w:val="28"/>
              </w:rPr>
              <w:t>或</w:t>
            </w:r>
            <w:r w:rsidRPr="00740124">
              <w:rPr>
                <w:rFonts w:ascii="標楷體" w:eastAsia="標楷體" w:hAnsi="標楷體"/>
                <w:sz w:val="28"/>
                <w:szCs w:val="28"/>
              </w:rPr>
              <w:t>千金粄</w:t>
            </w:r>
            <w:r w:rsidRPr="00BB39B5">
              <w:rPr>
                <w:rFonts w:ascii="標楷體" w:eastAsia="標楷體" w:hAnsi="標楷體"/>
                <w:sz w:val="28"/>
                <w:szCs w:val="28"/>
              </w:rPr>
              <w:t>中</w:t>
            </w:r>
            <w:r w:rsidRPr="00BB39B5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BB39B5">
              <w:rPr>
                <w:rFonts w:ascii="標楷體" w:eastAsia="標楷體" w:hAnsi="標楷體"/>
                <w:sz w:val="28"/>
                <w:szCs w:val="28"/>
              </w:rPr>
              <w:t>看見</w:t>
            </w:r>
            <w:r w:rsidRPr="00BB39B5">
              <w:rPr>
                <w:rFonts w:ascii="標楷體" w:eastAsia="標楷體" w:hAnsi="標楷體" w:hint="eastAsia"/>
                <w:sz w:val="28"/>
                <w:szCs w:val="28"/>
              </w:rPr>
              <w:t>了</w:t>
            </w:r>
            <w:r w:rsidRPr="00BB39B5">
              <w:rPr>
                <w:rFonts w:ascii="標楷體" w:eastAsia="標楷體" w:hAnsi="標楷體"/>
                <w:sz w:val="28"/>
                <w:szCs w:val="28"/>
              </w:rPr>
              <w:t>性平觀念</w:t>
            </w:r>
            <w:r w:rsidRPr="00BB39B5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 w:rsidRPr="00BB39B5">
              <w:rPr>
                <w:rFonts w:ascii="標楷體" w:eastAsia="標楷體" w:hAnsi="標楷體"/>
                <w:sz w:val="28"/>
                <w:szCs w:val="28"/>
              </w:rPr>
              <w:t>轉型</w:t>
            </w:r>
            <w:r w:rsidRPr="00BB39B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7E73C1" w:rsidRPr="0019447F" w14:paraId="455E6ED9" w14:textId="77777777" w:rsidTr="00834029">
        <w:trPr>
          <w:trHeight w:val="2541"/>
        </w:trPr>
        <w:tc>
          <w:tcPr>
            <w:tcW w:w="1413" w:type="dxa"/>
            <w:vMerge w:val="restart"/>
            <w:vAlign w:val="center"/>
          </w:tcPr>
          <w:p w14:paraId="2EFB393E" w14:textId="77777777" w:rsidR="00CF05E8" w:rsidRDefault="00CF05E8" w:rsidP="007919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活動照片</w:t>
            </w:r>
          </w:p>
        </w:tc>
        <w:tc>
          <w:tcPr>
            <w:tcW w:w="4107" w:type="dxa"/>
            <w:vAlign w:val="center"/>
          </w:tcPr>
          <w:p w14:paraId="76CFC2F5" w14:textId="1CE650F7" w:rsidR="00CF05E8" w:rsidRDefault="007E73C1" w:rsidP="00A906D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BCD07F" wp14:editId="48977DE4">
                  <wp:extent cx="2456180" cy="1841243"/>
                  <wp:effectExtent l="0" t="0" r="1270" b="698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045" cy="18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8" w:type="dxa"/>
            <w:vAlign w:val="center"/>
          </w:tcPr>
          <w:p w14:paraId="1B7728A1" w14:textId="71660B52" w:rsidR="00CF05E8" w:rsidRDefault="007E73C1" w:rsidP="00A906D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CD4B63" wp14:editId="07EA1FE4">
                  <wp:extent cx="2386330" cy="1788881"/>
                  <wp:effectExtent l="0" t="0" r="0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35" cy="179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C1" w:rsidRPr="0019447F" w14:paraId="6082DA4A" w14:textId="77777777" w:rsidTr="00E0118E">
        <w:trPr>
          <w:trHeight w:val="1415"/>
        </w:trPr>
        <w:tc>
          <w:tcPr>
            <w:tcW w:w="1413" w:type="dxa"/>
            <w:vMerge/>
            <w:vAlign w:val="center"/>
          </w:tcPr>
          <w:p w14:paraId="52CF43D0" w14:textId="77777777" w:rsidR="00CF05E8" w:rsidRDefault="00CF05E8" w:rsidP="007919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07" w:type="dxa"/>
          </w:tcPr>
          <w:p w14:paraId="31C68B92" w14:textId="77777777" w:rsidR="007E73C1" w:rsidRPr="00D16EE5" w:rsidRDefault="007E73C1" w:rsidP="007E73C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357BB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依照片</w:t>
            </w:r>
            <w:r w:rsidRPr="00D16EE5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內容</w:t>
            </w:r>
            <w:r w:rsidRPr="00F357BB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簡述辦理情形</w:t>
            </w:r>
            <w:r w:rsidRPr="00D16EE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：</w:t>
            </w:r>
          </w:p>
          <w:p w14:paraId="0891F286" w14:textId="28E522E0" w:rsidR="00CF05E8" w:rsidRDefault="007E73C1" w:rsidP="007E73C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滾動代表</w:t>
            </w:r>
            <w:r w:rsidRPr="00C25B9F">
              <w:rPr>
                <w:rFonts w:ascii="標楷體" w:eastAsia="標楷體" w:hAnsi="標楷體"/>
                <w:sz w:val="28"/>
                <w:szCs w:val="28"/>
              </w:rPr>
              <w:t>紅色新丁粄的大紅氣球</w:t>
            </w:r>
          </w:p>
        </w:tc>
        <w:tc>
          <w:tcPr>
            <w:tcW w:w="4108" w:type="dxa"/>
          </w:tcPr>
          <w:p w14:paraId="6211C556" w14:textId="77777777" w:rsidR="00CF05E8" w:rsidRPr="00D16EE5" w:rsidRDefault="00CF05E8" w:rsidP="0079197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357BB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依照片</w:t>
            </w:r>
            <w:r w:rsidRPr="00D16EE5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內容</w:t>
            </w:r>
            <w:r w:rsidRPr="00F357BB">
              <w:rPr>
                <w:rFonts w:ascii="標楷體" w:eastAsia="標楷體" w:hAnsi="標楷體" w:cs="Times New Roman" w:hint="eastAsia"/>
                <w:kern w:val="0"/>
                <w:sz w:val="28"/>
                <w:szCs w:val="28"/>
                <w:u w:val="single"/>
              </w:rPr>
              <w:t>簡述辦理情形</w:t>
            </w:r>
            <w:r w:rsidRPr="00D16EE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：</w:t>
            </w:r>
          </w:p>
          <w:p w14:paraId="5ECC5918" w14:textId="31F2554F" w:rsidR="00CF05E8" w:rsidRPr="00D16EE5" w:rsidRDefault="007E73C1" w:rsidP="0079197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請十月份生日的孩子到前面，大家一起為其演唱生日快樂歌</w:t>
            </w:r>
          </w:p>
        </w:tc>
      </w:tr>
    </w:tbl>
    <w:p w14:paraId="16FD2A4B" w14:textId="66ACF013" w:rsidR="00CF05E8" w:rsidRDefault="00CF05E8" w:rsidP="00CF05E8">
      <w:pPr>
        <w:spacing w:line="0" w:lineRule="atLeast"/>
        <w:rPr>
          <w:rFonts w:ascii="標楷體" w:eastAsia="標楷體" w:hAnsi="標楷體"/>
          <w:bCs/>
          <w:sz w:val="28"/>
          <w:szCs w:val="28"/>
          <w:u w:val="single"/>
        </w:rPr>
      </w:pP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※請各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學年代表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填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完後</w:t>
      </w:r>
      <w:r w:rsidRPr="002C1902">
        <w:rPr>
          <w:rFonts w:ascii="標楷體" w:eastAsia="標楷體" w:hAnsi="標楷體" w:hint="eastAsia"/>
          <w:bCs/>
          <w:sz w:val="28"/>
          <w:szCs w:val="28"/>
          <w:u w:val="single"/>
        </w:rPr>
        <w:t>，可用l</w:t>
      </w:r>
      <w:r w:rsidRPr="002C1902">
        <w:rPr>
          <w:rFonts w:ascii="標楷體" w:eastAsia="標楷體" w:hAnsi="標楷體"/>
          <w:bCs/>
          <w:sz w:val="28"/>
          <w:szCs w:val="28"/>
          <w:u w:val="single"/>
        </w:rPr>
        <w:t>ine</w:t>
      </w:r>
      <w:r w:rsidRPr="002C1902">
        <w:rPr>
          <w:rFonts w:ascii="標楷體" w:eastAsia="標楷體" w:hAnsi="標楷體" w:hint="eastAsia"/>
          <w:bCs/>
          <w:sz w:val="28"/>
          <w:szCs w:val="28"/>
          <w:u w:val="single"/>
        </w:rPr>
        <w:t>或</w:t>
      </w:r>
      <w:r w:rsidRPr="002C1902">
        <w:rPr>
          <w:rFonts w:ascii="標楷體" w:eastAsia="標楷體" w:hAnsi="標楷體"/>
          <w:bCs/>
          <w:sz w:val="28"/>
          <w:szCs w:val="28"/>
          <w:u w:val="single"/>
        </w:rPr>
        <w:t>mail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回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傳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給活動組</w:t>
      </w:r>
      <w:r w:rsidRPr="002C1902">
        <w:rPr>
          <w:rFonts w:ascii="標楷體" w:eastAsia="標楷體" w:hAnsi="標楷體" w:hint="eastAsia"/>
          <w:bCs/>
          <w:sz w:val="28"/>
          <w:szCs w:val="28"/>
          <w:u w:val="single"/>
        </w:rPr>
        <w:t>，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表格若不足請自行延伸使用</w:t>
      </w:r>
      <w:r>
        <w:rPr>
          <w:rFonts w:ascii="Microsoft JhengHei UI" w:eastAsia="Microsoft JhengHei UI" w:hAnsi="Microsoft JhengHei UI" w:hint="eastAsia"/>
          <w:bCs/>
          <w:sz w:val="28"/>
          <w:szCs w:val="28"/>
          <w:u w:val="single"/>
        </w:rPr>
        <w:t>，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謝謝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。</w:t>
      </w:r>
    </w:p>
    <w:sectPr w:rsidR="00CF05E8" w:rsidSect="0079197D">
      <w:footerReference w:type="default" r:id="rId10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258774" w14:textId="77777777" w:rsidR="002B4425" w:rsidRDefault="002B4425" w:rsidP="00123BCA">
      <w:r>
        <w:separator/>
      </w:r>
    </w:p>
  </w:endnote>
  <w:endnote w:type="continuationSeparator" w:id="0">
    <w:p w14:paraId="513F83C4" w14:textId="77777777" w:rsidR="002B4425" w:rsidRDefault="002B4425" w:rsidP="00123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imHei">
    <w:altName w:val="Malgun Gothic Semilight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6295834"/>
      <w:docPartObj>
        <w:docPartGallery w:val="Page Numbers (Bottom of Page)"/>
        <w:docPartUnique/>
      </w:docPartObj>
    </w:sdtPr>
    <w:sdtEndPr/>
    <w:sdtContent>
      <w:p w14:paraId="26A3936F" w14:textId="5CCB7980" w:rsidR="0079197D" w:rsidRDefault="0079197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51A8" w:rsidRPr="002351A8">
          <w:rPr>
            <w:noProof/>
            <w:lang w:val="zh-TW"/>
          </w:rPr>
          <w:t>1</w:t>
        </w:r>
        <w:r>
          <w:fldChar w:fldCharType="end"/>
        </w:r>
      </w:p>
    </w:sdtContent>
  </w:sdt>
  <w:p w14:paraId="6C5BC6FD" w14:textId="77777777" w:rsidR="0079197D" w:rsidRDefault="0079197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F66424" w14:textId="77777777" w:rsidR="002B4425" w:rsidRDefault="002B4425" w:rsidP="00123BCA">
      <w:r>
        <w:separator/>
      </w:r>
    </w:p>
  </w:footnote>
  <w:footnote w:type="continuationSeparator" w:id="0">
    <w:p w14:paraId="1806BA25" w14:textId="77777777" w:rsidR="002B4425" w:rsidRDefault="002B4425" w:rsidP="00123B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A25CCC"/>
    <w:multiLevelType w:val="hybridMultilevel"/>
    <w:tmpl w:val="736C55E6"/>
    <w:lvl w:ilvl="0" w:tplc="B2260310">
      <w:start w:val="1"/>
      <w:numFmt w:val="decimal"/>
      <w:lvlText w:val="%1"/>
      <w:lvlJc w:val="left"/>
      <w:pPr>
        <w:ind w:left="480" w:hanging="480"/>
      </w:pPr>
      <w:rPr>
        <w:rFonts w:ascii="SimHei" w:eastAsia="SimHei" w:hAnsi="SimHe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5E56253"/>
    <w:multiLevelType w:val="hybridMultilevel"/>
    <w:tmpl w:val="AC3265B8"/>
    <w:lvl w:ilvl="0" w:tplc="D15C2F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B3C22BC"/>
    <w:multiLevelType w:val="hybridMultilevel"/>
    <w:tmpl w:val="A89A9114"/>
    <w:lvl w:ilvl="0" w:tplc="3FD084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D0C"/>
    <w:rsid w:val="000023D2"/>
    <w:rsid w:val="00010C0B"/>
    <w:rsid w:val="00016BCA"/>
    <w:rsid w:val="00026C62"/>
    <w:rsid w:val="0002745A"/>
    <w:rsid w:val="0003507D"/>
    <w:rsid w:val="0005381E"/>
    <w:rsid w:val="00096293"/>
    <w:rsid w:val="000A54B1"/>
    <w:rsid w:val="000A5BAB"/>
    <w:rsid w:val="000C28E8"/>
    <w:rsid w:val="000F1C38"/>
    <w:rsid w:val="00123BCA"/>
    <w:rsid w:val="00160D0C"/>
    <w:rsid w:val="001673DA"/>
    <w:rsid w:val="001936B9"/>
    <w:rsid w:val="001B25C0"/>
    <w:rsid w:val="001B6BFA"/>
    <w:rsid w:val="00200007"/>
    <w:rsid w:val="00204F6E"/>
    <w:rsid w:val="00206F46"/>
    <w:rsid w:val="00225F88"/>
    <w:rsid w:val="002351A8"/>
    <w:rsid w:val="00237BD7"/>
    <w:rsid w:val="002863CD"/>
    <w:rsid w:val="00290170"/>
    <w:rsid w:val="00293FCF"/>
    <w:rsid w:val="00295D88"/>
    <w:rsid w:val="002B2863"/>
    <w:rsid w:val="002B4425"/>
    <w:rsid w:val="002D614F"/>
    <w:rsid w:val="002E6DA9"/>
    <w:rsid w:val="00314B72"/>
    <w:rsid w:val="00331F75"/>
    <w:rsid w:val="00345FB7"/>
    <w:rsid w:val="0035426E"/>
    <w:rsid w:val="003556AA"/>
    <w:rsid w:val="00370DF6"/>
    <w:rsid w:val="00374AB2"/>
    <w:rsid w:val="003912F7"/>
    <w:rsid w:val="003B0C1B"/>
    <w:rsid w:val="003C68E4"/>
    <w:rsid w:val="003D39B2"/>
    <w:rsid w:val="003E04A9"/>
    <w:rsid w:val="003E5384"/>
    <w:rsid w:val="003E5CDB"/>
    <w:rsid w:val="00410265"/>
    <w:rsid w:val="00430065"/>
    <w:rsid w:val="00441699"/>
    <w:rsid w:val="00441F12"/>
    <w:rsid w:val="004464D3"/>
    <w:rsid w:val="00470EAE"/>
    <w:rsid w:val="004773A7"/>
    <w:rsid w:val="004A128E"/>
    <w:rsid w:val="004B21CD"/>
    <w:rsid w:val="004C6DBD"/>
    <w:rsid w:val="004D1132"/>
    <w:rsid w:val="004D2F5A"/>
    <w:rsid w:val="004E5345"/>
    <w:rsid w:val="004F0165"/>
    <w:rsid w:val="00503052"/>
    <w:rsid w:val="00504E82"/>
    <w:rsid w:val="00521491"/>
    <w:rsid w:val="00543A03"/>
    <w:rsid w:val="00582454"/>
    <w:rsid w:val="00594506"/>
    <w:rsid w:val="005F4CE6"/>
    <w:rsid w:val="005F6A03"/>
    <w:rsid w:val="00637CF0"/>
    <w:rsid w:val="00664BC3"/>
    <w:rsid w:val="00692673"/>
    <w:rsid w:val="00695139"/>
    <w:rsid w:val="00697D04"/>
    <w:rsid w:val="006A0996"/>
    <w:rsid w:val="006A377C"/>
    <w:rsid w:val="006A54FE"/>
    <w:rsid w:val="00727438"/>
    <w:rsid w:val="00740124"/>
    <w:rsid w:val="007454E0"/>
    <w:rsid w:val="00752C7C"/>
    <w:rsid w:val="00774B5B"/>
    <w:rsid w:val="0079197D"/>
    <w:rsid w:val="007A1131"/>
    <w:rsid w:val="007A38FD"/>
    <w:rsid w:val="007D4D55"/>
    <w:rsid w:val="007E73C1"/>
    <w:rsid w:val="00817F38"/>
    <w:rsid w:val="0082542F"/>
    <w:rsid w:val="00833A5A"/>
    <w:rsid w:val="00834029"/>
    <w:rsid w:val="0083717D"/>
    <w:rsid w:val="00840AC5"/>
    <w:rsid w:val="00853AEF"/>
    <w:rsid w:val="00874E4D"/>
    <w:rsid w:val="00887814"/>
    <w:rsid w:val="00891F84"/>
    <w:rsid w:val="008A21A9"/>
    <w:rsid w:val="008A7E35"/>
    <w:rsid w:val="008C0826"/>
    <w:rsid w:val="008F3F57"/>
    <w:rsid w:val="0092082D"/>
    <w:rsid w:val="00963DC7"/>
    <w:rsid w:val="00980D35"/>
    <w:rsid w:val="00996761"/>
    <w:rsid w:val="009B2361"/>
    <w:rsid w:val="009B7B29"/>
    <w:rsid w:val="009C52D8"/>
    <w:rsid w:val="009C595D"/>
    <w:rsid w:val="009C5F1F"/>
    <w:rsid w:val="009E12AA"/>
    <w:rsid w:val="009E551C"/>
    <w:rsid w:val="009F6E38"/>
    <w:rsid w:val="009F78D5"/>
    <w:rsid w:val="00A04F5B"/>
    <w:rsid w:val="00A1284A"/>
    <w:rsid w:val="00A2227D"/>
    <w:rsid w:val="00A47146"/>
    <w:rsid w:val="00A63645"/>
    <w:rsid w:val="00A87B11"/>
    <w:rsid w:val="00A906DB"/>
    <w:rsid w:val="00A9586E"/>
    <w:rsid w:val="00A96D60"/>
    <w:rsid w:val="00AB46AF"/>
    <w:rsid w:val="00B03FFB"/>
    <w:rsid w:val="00B24358"/>
    <w:rsid w:val="00B65F61"/>
    <w:rsid w:val="00BB39B5"/>
    <w:rsid w:val="00BB50CA"/>
    <w:rsid w:val="00C0144E"/>
    <w:rsid w:val="00C06FD7"/>
    <w:rsid w:val="00C128AD"/>
    <w:rsid w:val="00C16F43"/>
    <w:rsid w:val="00C176BA"/>
    <w:rsid w:val="00C25B9F"/>
    <w:rsid w:val="00C26EC2"/>
    <w:rsid w:val="00C44171"/>
    <w:rsid w:val="00C47467"/>
    <w:rsid w:val="00C7153D"/>
    <w:rsid w:val="00C917C5"/>
    <w:rsid w:val="00CC64F1"/>
    <w:rsid w:val="00CC7C48"/>
    <w:rsid w:val="00CF05E8"/>
    <w:rsid w:val="00CF787F"/>
    <w:rsid w:val="00D01FCB"/>
    <w:rsid w:val="00D16EE5"/>
    <w:rsid w:val="00D42CEB"/>
    <w:rsid w:val="00D54F5B"/>
    <w:rsid w:val="00D60DBB"/>
    <w:rsid w:val="00D82373"/>
    <w:rsid w:val="00DB4E70"/>
    <w:rsid w:val="00DC37F1"/>
    <w:rsid w:val="00DE05B9"/>
    <w:rsid w:val="00E00F1B"/>
    <w:rsid w:val="00E0118E"/>
    <w:rsid w:val="00E13908"/>
    <w:rsid w:val="00E40035"/>
    <w:rsid w:val="00E41140"/>
    <w:rsid w:val="00E5703F"/>
    <w:rsid w:val="00E67ADB"/>
    <w:rsid w:val="00E7399C"/>
    <w:rsid w:val="00E9596D"/>
    <w:rsid w:val="00E9790E"/>
    <w:rsid w:val="00ED3247"/>
    <w:rsid w:val="00EE17C2"/>
    <w:rsid w:val="00EF07C5"/>
    <w:rsid w:val="00F21C31"/>
    <w:rsid w:val="00F423E2"/>
    <w:rsid w:val="00F56F98"/>
    <w:rsid w:val="00F73B3A"/>
    <w:rsid w:val="00F945F2"/>
    <w:rsid w:val="00FA32F2"/>
    <w:rsid w:val="00FC076E"/>
    <w:rsid w:val="00FE1E55"/>
    <w:rsid w:val="00FE5177"/>
    <w:rsid w:val="00F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4F2B07"/>
  <w15:chartTrackingRefBased/>
  <w15:docId w15:val="{6DFEC75B-8CA9-45F1-A62F-F0221515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D0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C176BA"/>
    <w:pPr>
      <w:widowControl/>
      <w:spacing w:before="150" w:after="150"/>
    </w:pPr>
    <w:rPr>
      <w:rFonts w:ascii="新細明體" w:eastAsia="新細明體" w:hAnsi="新細明體" w:cs="新細明體"/>
      <w:kern w:val="0"/>
      <w:szCs w:val="24"/>
    </w:rPr>
  </w:style>
  <w:style w:type="character" w:customStyle="1" w:styleId="a4">
    <w:name w:val="純文字 字元"/>
    <w:basedOn w:val="a0"/>
    <w:link w:val="a3"/>
    <w:uiPriority w:val="99"/>
    <w:semiHidden/>
    <w:rsid w:val="00C176BA"/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996761"/>
    <w:pPr>
      <w:widowControl/>
      <w:spacing w:before="150" w:after="150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List"/>
    <w:basedOn w:val="a"/>
    <w:uiPriority w:val="99"/>
    <w:semiHidden/>
    <w:unhideWhenUsed/>
    <w:rsid w:val="00996761"/>
    <w:pPr>
      <w:widowControl/>
      <w:spacing w:before="150" w:after="150"/>
    </w:pPr>
    <w:rPr>
      <w:rFonts w:ascii="新細明體" w:eastAsia="新細明體" w:hAnsi="新細明體" w:cs="新細明體"/>
      <w:kern w:val="0"/>
      <w:szCs w:val="24"/>
    </w:rPr>
  </w:style>
  <w:style w:type="table" w:styleId="a6">
    <w:name w:val="Table Grid"/>
    <w:basedOn w:val="a1"/>
    <w:uiPriority w:val="39"/>
    <w:rsid w:val="00543A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B6BFA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123B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23BC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23B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23BCA"/>
    <w:rPr>
      <w:sz w:val="20"/>
      <w:szCs w:val="20"/>
    </w:rPr>
  </w:style>
  <w:style w:type="character" w:styleId="ac">
    <w:name w:val="Hyperlink"/>
    <w:basedOn w:val="a0"/>
    <w:uiPriority w:val="99"/>
    <w:unhideWhenUsed/>
    <w:rsid w:val="00D16EE5"/>
    <w:rPr>
      <w:color w:val="0563C1" w:themeColor="hyperlink"/>
      <w:u w:val="single"/>
    </w:rPr>
  </w:style>
  <w:style w:type="paragraph" w:customStyle="1" w:styleId="cdt4ke">
    <w:name w:val="cdt4ke"/>
    <w:basedOn w:val="a"/>
    <w:rsid w:val="00774B5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7919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79197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6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84032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248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4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7479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658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2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1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7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75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20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06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80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56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91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884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690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463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738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320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4597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8283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2072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2739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192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7178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3828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0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93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4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66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969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107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827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96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556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9091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5799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03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7183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596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4561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163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5692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3607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24A51-17AC-4FEB-884E-25E752D40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cp:lastPrinted>2021-08-02T00:17:00Z</cp:lastPrinted>
  <dcterms:created xsi:type="dcterms:W3CDTF">2022-11-14T02:12:00Z</dcterms:created>
  <dcterms:modified xsi:type="dcterms:W3CDTF">2022-11-14T02:12:00Z</dcterms:modified>
</cp:coreProperties>
</file>