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B22" w:rsidRPr="007D4D55" w:rsidRDefault="004A2B22" w:rsidP="004A2B22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</w:t>
      </w:r>
      <w:r>
        <w:rPr>
          <w:rFonts w:ascii="標楷體" w:eastAsia="標楷體" w:hAnsi="標楷體" w:hint="eastAsia"/>
          <w:b/>
          <w:bCs/>
          <w:sz w:val="30"/>
          <w:szCs w:val="30"/>
        </w:rPr>
        <w:t>11</w:t>
      </w:r>
      <w:r>
        <w:rPr>
          <w:rFonts w:ascii="標楷體" w:eastAsia="標楷體" w:hAnsi="標楷體"/>
          <w:b/>
          <w:bCs/>
          <w:sz w:val="30"/>
          <w:szCs w:val="30"/>
        </w:rPr>
        <w:t>1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學年第</w:t>
      </w:r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proofErr w:type="gramStart"/>
      <w:r w:rsidR="006A52C1">
        <w:rPr>
          <w:rFonts w:ascii="標楷體" w:eastAsia="標楷體" w:hAnsi="標楷體" w:hint="eastAsia"/>
          <w:b/>
          <w:bCs/>
          <w:sz w:val="30"/>
          <w:szCs w:val="30"/>
          <w:u w:val="single"/>
        </w:rPr>
        <w:t>一</w:t>
      </w:r>
      <w:proofErr w:type="gramEnd"/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  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學期【</w:t>
      </w:r>
      <w:r>
        <w:rPr>
          <w:rFonts w:ascii="標楷體" w:eastAsia="標楷體" w:hAnsi="標楷體" w:hint="eastAsia"/>
          <w:b/>
          <w:bCs/>
          <w:sz w:val="30"/>
          <w:szCs w:val="30"/>
        </w:rPr>
        <w:t>人權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教育】融入教學活動執行成果檢核表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4"/>
        <w:gridCol w:w="4326"/>
        <w:gridCol w:w="5136"/>
      </w:tblGrid>
      <w:tr w:rsidR="004817DE" w:rsidRPr="0019447F" w:rsidTr="00363618">
        <w:trPr>
          <w:trHeight w:val="694"/>
        </w:trPr>
        <w:tc>
          <w:tcPr>
            <w:tcW w:w="1413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215" w:type="dxa"/>
            <w:gridSpan w:val="2"/>
            <w:vAlign w:val="center"/>
          </w:tcPr>
          <w:p w:rsidR="004A2B22" w:rsidRPr="0019447F" w:rsidRDefault="004A2B22" w:rsidP="009E2BF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二年級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三年級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  <w:r w:rsidR="009E2BFA"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  <w:sym w:font="Wingdings" w:char="F06E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4817DE" w:rsidRPr="0019447F" w:rsidTr="00363618">
        <w:tc>
          <w:tcPr>
            <w:tcW w:w="1413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融入主題(可複選)</w:t>
            </w:r>
          </w:p>
        </w:tc>
        <w:tc>
          <w:tcPr>
            <w:tcW w:w="8215" w:type="dxa"/>
            <w:gridSpan w:val="2"/>
          </w:tcPr>
          <w:p w:rsidR="004A2B22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Pr="00C26EC2">
              <w:rPr>
                <w:rFonts w:ascii="標楷體" w:eastAsia="標楷體" w:hAnsi="標楷體"/>
                <w:sz w:val="28"/>
                <w:szCs w:val="28"/>
              </w:rPr>
              <w:t>生存權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9E2BFA"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  <w:sym w:font="Wingdings" w:char="F06E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福利權及受保護權 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生存及發展權  </w:t>
            </w:r>
          </w:p>
          <w:p w:rsidR="004A2B22" w:rsidRPr="0019447F" w:rsidRDefault="004A2B22" w:rsidP="009E2BF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社會參與及表意權 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身分權 </w:t>
            </w:r>
            <w:r w:rsidR="009E2BFA"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  <w:sym w:font="Wingdings" w:char="F06E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教育權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遊戲權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健康權</w:t>
            </w:r>
            <w:r w:rsidRPr="0019447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4817DE" w:rsidRPr="0019447F" w:rsidTr="00363618"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實施方式(可複選)</w:t>
            </w:r>
          </w:p>
        </w:tc>
        <w:tc>
          <w:tcPr>
            <w:tcW w:w="8215" w:type="dxa"/>
            <w:gridSpan w:val="2"/>
          </w:tcPr>
          <w:p w:rsidR="004A2B22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結合繪本進行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繪本名稱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4A2B22" w:rsidRPr="005D00A3" w:rsidRDefault="004A2B22" w:rsidP="00363618">
            <w:pPr>
              <w:spacing w:line="400" w:lineRule="exact"/>
              <w:rPr>
                <w:rFonts w:ascii="Microsoft JhengHei UI" w:eastAsia="Microsoft JhengHei UI" w:hAnsi="Microsoft JhengHei UI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（       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4A2B22" w:rsidRDefault="009E2BFA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  <w:sym w:font="Wingdings" w:char="F06E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9C0F42" w:rsidRPr="009C0F4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五年級人權教育宣導</w:t>
            </w:r>
            <w:r w:rsidR="004A2B22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4A2B22" w:rsidRDefault="004A2B22" w:rsidP="00363618">
            <w:pPr>
              <w:spacing w:line="400" w:lineRule="exact"/>
              <w:rPr>
                <w:rFonts w:ascii="Microsoft JhengHei UI" w:eastAsia="Microsoft JhengHei UI" w:hAnsi="Microsoft JhengHei UI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4A2B22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</w:t>
            </w:r>
            <w:r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4817DE" w:rsidRPr="0019447F" w:rsidTr="00363618">
        <w:trPr>
          <w:trHeight w:val="1404"/>
        </w:trPr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215" w:type="dxa"/>
            <w:gridSpan w:val="2"/>
          </w:tcPr>
          <w:p w:rsidR="004A2B22" w:rsidRPr="005F304B" w:rsidRDefault="005F304B" w:rsidP="005F304B">
            <w:pPr>
              <w:spacing w:line="400" w:lineRule="exact"/>
              <w:rPr>
                <w:rFonts w:ascii="標楷體" w:eastAsia="標楷體" w:hAnsi="標楷體" w:cs="Arial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5F304B">
              <w:rPr>
                <w:rFonts w:ascii="標楷體" w:eastAsia="標楷體" w:hAnsi="標楷體" w:hint="eastAsia"/>
                <w:sz w:val="28"/>
                <w:szCs w:val="28"/>
              </w:rPr>
              <w:t>配合世界兒童日11/2</w:t>
            </w:r>
            <w:r w:rsidRPr="005F304B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5F304B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Pr="005F304B">
              <w:rPr>
                <w:rFonts w:ascii="標楷體" w:eastAsia="標楷體" w:hAnsi="標楷體" w:cs="Arial"/>
                <w:color w:val="202122"/>
                <w:sz w:val="28"/>
                <w:szCs w:val="28"/>
                <w:shd w:val="clear" w:color="auto" w:fill="FFFFFF"/>
              </w:rPr>
              <w:t>保護兒童的權利</w:t>
            </w:r>
            <w:r w:rsidRPr="005F304B">
              <w:rPr>
                <w:rFonts w:ascii="標楷體" w:eastAsia="標楷體" w:hAnsi="標楷體" w:cs="Arial" w:hint="eastAsia"/>
                <w:color w:val="202122"/>
                <w:sz w:val="28"/>
                <w:szCs w:val="28"/>
                <w:shd w:val="clear" w:color="auto" w:fill="FFFFFF"/>
              </w:rPr>
              <w:t>。</w:t>
            </w:r>
          </w:p>
          <w:p w:rsidR="005F304B" w:rsidRPr="005F304B" w:rsidRDefault="005F304B" w:rsidP="005F304B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2.宣導兒童的教育權</w:t>
            </w:r>
            <w:r w:rsidR="005D7D1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</w:tc>
      </w:tr>
      <w:tr w:rsidR="004817DE" w:rsidRPr="0019447F" w:rsidTr="00363618">
        <w:trPr>
          <w:trHeight w:val="1404"/>
        </w:trPr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215" w:type="dxa"/>
            <w:gridSpan w:val="2"/>
          </w:tcPr>
          <w:p w:rsidR="004A2B22" w:rsidRPr="005D7D14" w:rsidRDefault="005D7D14" w:rsidP="005D7D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5D7D14">
              <w:rPr>
                <w:rFonts w:ascii="標楷體" w:eastAsia="標楷體" w:hAnsi="標楷體" w:hint="eastAsia"/>
                <w:sz w:val="28"/>
                <w:szCs w:val="28"/>
              </w:rPr>
              <w:t>知道兒童該有的權益。</w:t>
            </w:r>
          </w:p>
          <w:p w:rsidR="005D7D14" w:rsidRPr="005D7D14" w:rsidRDefault="005D7D14" w:rsidP="005D7D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2.了解有其他地方的兒童因為經濟或是其他因素，並沒有這麼容易獲得該有的人權，例如教育權。</w:t>
            </w:r>
          </w:p>
        </w:tc>
      </w:tr>
      <w:tr w:rsidR="004817DE" w:rsidRPr="0019447F" w:rsidTr="00363618">
        <w:trPr>
          <w:trHeight w:val="1404"/>
        </w:trPr>
        <w:tc>
          <w:tcPr>
            <w:tcW w:w="1413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215" w:type="dxa"/>
            <w:gridSpan w:val="2"/>
          </w:tcPr>
          <w:p w:rsidR="004A2B22" w:rsidRPr="005D7D14" w:rsidRDefault="005D7D14" w:rsidP="005D7D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5D7D14">
              <w:rPr>
                <w:rFonts w:ascii="標楷體" w:eastAsia="標楷體" w:hAnsi="標楷體" w:hint="eastAsia"/>
                <w:sz w:val="28"/>
                <w:szCs w:val="28"/>
              </w:rPr>
              <w:t>可以再多些實例，讓孩子更有印象。</w:t>
            </w:r>
          </w:p>
          <w:p w:rsidR="005D7D14" w:rsidRDefault="005D7D14" w:rsidP="005D7D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2.培養孩子能多些同理心，關心和自己不同世界的兒童。</w:t>
            </w:r>
          </w:p>
          <w:p w:rsidR="005D7D14" w:rsidRPr="005D7D14" w:rsidRDefault="005D7D14" w:rsidP="005D7D1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3.有機會可以再觸及其他的人權，例如健康權。</w:t>
            </w:r>
          </w:p>
        </w:tc>
      </w:tr>
      <w:tr w:rsidR="004817DE" w:rsidRPr="0019447F" w:rsidTr="00363618">
        <w:trPr>
          <w:trHeight w:val="2907"/>
        </w:trPr>
        <w:tc>
          <w:tcPr>
            <w:tcW w:w="1413" w:type="dxa"/>
            <w:vMerge w:val="restart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107" w:type="dxa"/>
            <w:vAlign w:val="bottom"/>
          </w:tcPr>
          <w:p w:rsidR="004A2B22" w:rsidRDefault="004F2D3A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866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  <w:vAlign w:val="bottom"/>
          </w:tcPr>
          <w:p w:rsidR="004A2B22" w:rsidRDefault="004817DE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24200" cy="16859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7DE" w:rsidRPr="0019447F" w:rsidTr="00363618">
        <w:trPr>
          <w:trHeight w:val="1415"/>
        </w:trPr>
        <w:tc>
          <w:tcPr>
            <w:tcW w:w="1413" w:type="dxa"/>
            <w:vMerge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7" w:type="dxa"/>
          </w:tcPr>
          <w:p w:rsidR="004A2B22" w:rsidRPr="00D16EE5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</w:p>
          <w:p w:rsidR="004A2B22" w:rsidRDefault="00E57E01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宣導世界兒童日</w:t>
            </w:r>
          </w:p>
        </w:tc>
        <w:tc>
          <w:tcPr>
            <w:tcW w:w="4108" w:type="dxa"/>
          </w:tcPr>
          <w:p w:rsidR="004A2B22" w:rsidRPr="00D16EE5" w:rsidRDefault="004A2B22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</w:p>
          <w:p w:rsidR="004A2B22" w:rsidRDefault="00E57E01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宣導孩子的教育權及其他人權</w:t>
            </w:r>
          </w:p>
        </w:tc>
      </w:tr>
    </w:tbl>
    <w:p w:rsidR="0086496A" w:rsidRPr="00672943" w:rsidRDefault="004A2B22" w:rsidP="00672943">
      <w:pPr>
        <w:spacing w:line="0" w:lineRule="atLeast"/>
        <w:rPr>
          <w:rFonts w:ascii="標楷體" w:eastAsia="標楷體" w:hAnsi="標楷體"/>
          <w:bCs/>
          <w:sz w:val="28"/>
          <w:szCs w:val="28"/>
        </w:rPr>
      </w:pP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※請各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學年代表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填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完後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，可用l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ine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或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mail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回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傳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給活動組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表格若不足請自行延伸使用</w:t>
      </w:r>
      <w:r>
        <w:rPr>
          <w:rFonts w:ascii="Microsoft JhengHei UI" w:eastAsia="Microsoft JhengHei UI" w:hAnsi="Microsoft JhengHei UI" w:hint="eastAsia"/>
          <w:bCs/>
          <w:sz w:val="28"/>
          <w:szCs w:val="28"/>
          <w:u w:val="single"/>
        </w:rPr>
        <w:t>，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謝謝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。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(</w:t>
      </w:r>
      <w:r w:rsidRPr="004A2B22">
        <w:rPr>
          <w:rFonts w:ascii="標楷體" w:eastAsia="標楷體" w:hAnsi="標楷體" w:hint="eastAsia"/>
          <w:bCs/>
          <w:sz w:val="28"/>
          <w:szCs w:val="28"/>
        </w:rPr>
        <w:t>活動組信箱</w:t>
      </w:r>
      <w:hyperlink r:id="rId7" w:history="1"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pupst0102</w:t>
        </w:r>
        <w:r w:rsidRPr="004A2B22">
          <w:rPr>
            <w:rStyle w:val="a4"/>
            <w:rFonts w:ascii="標楷體" w:eastAsia="標楷體" w:hAnsi="標楷體" w:hint="eastAsia"/>
            <w:bCs/>
            <w:sz w:val="28"/>
            <w:szCs w:val="28"/>
          </w:rPr>
          <w:t>@</w:t>
        </w:r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tmail.hc.edu.tw</w:t>
        </w:r>
      </w:hyperlink>
      <w:r w:rsidRPr="004A2B22">
        <w:rPr>
          <w:rFonts w:ascii="標楷體" w:eastAsia="標楷體" w:hAnsi="標楷體" w:hint="eastAsia"/>
          <w:bCs/>
          <w:sz w:val="28"/>
          <w:szCs w:val="28"/>
        </w:rPr>
        <w:t>)</w:t>
      </w:r>
    </w:p>
    <w:sectPr w:rsidR="0086496A" w:rsidRPr="00672943" w:rsidSect="004A2B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6022D"/>
    <w:multiLevelType w:val="hybridMultilevel"/>
    <w:tmpl w:val="66843212"/>
    <w:lvl w:ilvl="0" w:tplc="D402F472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7414E8"/>
    <w:multiLevelType w:val="hybridMultilevel"/>
    <w:tmpl w:val="00A647D8"/>
    <w:lvl w:ilvl="0" w:tplc="B54EF6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562585"/>
    <w:multiLevelType w:val="hybridMultilevel"/>
    <w:tmpl w:val="F09885B0"/>
    <w:lvl w:ilvl="0" w:tplc="70F61E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22"/>
    <w:rsid w:val="00440E5C"/>
    <w:rsid w:val="004817DE"/>
    <w:rsid w:val="004A2B22"/>
    <w:rsid w:val="004F2D3A"/>
    <w:rsid w:val="005D7D14"/>
    <w:rsid w:val="005F304B"/>
    <w:rsid w:val="00654251"/>
    <w:rsid w:val="00672943"/>
    <w:rsid w:val="006A52C1"/>
    <w:rsid w:val="0086496A"/>
    <w:rsid w:val="009C0F42"/>
    <w:rsid w:val="009E2BFA"/>
    <w:rsid w:val="00A679D0"/>
    <w:rsid w:val="00B01A6F"/>
    <w:rsid w:val="00E5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FE57B7-95A3-45CC-972B-9D096D79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B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A2B2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F30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win10\Downloads\pupst0102@tmail.hc.edu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621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2023-03-06T00:27:00Z</dcterms:created>
  <dcterms:modified xsi:type="dcterms:W3CDTF">2023-03-06T00:27:00Z</dcterms:modified>
</cp:coreProperties>
</file>