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AA55D" w14:textId="1614DA3A" w:rsidR="00CF05E8" w:rsidRDefault="00CF05E8" w:rsidP="00CF05E8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【附件</w:t>
      </w:r>
      <w:r>
        <w:rPr>
          <w:rFonts w:ascii="標楷體" w:eastAsia="標楷體" w:hAnsi="標楷體" w:hint="eastAsia"/>
          <w:color w:val="0000FF"/>
          <w:sz w:val="28"/>
          <w:szCs w:val="28"/>
        </w:rPr>
        <w:t>一</w:t>
      </w:r>
      <w:r w:rsidR="00834029">
        <w:rPr>
          <w:rFonts w:ascii="標楷體" w:eastAsia="標楷體" w:hAnsi="標楷體" w:hint="eastAsia"/>
          <w:color w:val="0000FF"/>
          <w:sz w:val="28"/>
          <w:szCs w:val="28"/>
        </w:rPr>
        <w:t>-1</w:t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】</w:t>
      </w:r>
    </w:p>
    <w:p w14:paraId="5AD6A1AC" w14:textId="6E20CBF7" w:rsidR="00CF05E8" w:rsidRPr="007D4D55" w:rsidRDefault="00CF05E8" w:rsidP="00CF05E8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東園國小110學年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第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proofErr w:type="gramStart"/>
      <w:r w:rsidR="009B17BC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proofErr w:type="gramEnd"/>
      <w:r w:rsidR="007D4D55"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學期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【品德教育】融入教學活動執行成果檢核表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CF05E8" w:rsidRPr="0019447F" w14:paraId="65C78D34" w14:textId="77777777" w:rsidTr="0079197D">
        <w:trPr>
          <w:trHeight w:val="694"/>
        </w:trPr>
        <w:tc>
          <w:tcPr>
            <w:tcW w:w="1413" w:type="dxa"/>
            <w:vAlign w:val="center"/>
          </w:tcPr>
          <w:p w14:paraId="770528DC" w14:textId="77777777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14:paraId="1BFD76E9" w14:textId="24F3A98A" w:rsidR="00CF05E8" w:rsidRPr="0019447F" w:rsidRDefault="009B17BC" w:rsidP="0079197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CF05E8" w:rsidRPr="0019447F" w14:paraId="5D8F4E6F" w14:textId="77777777" w:rsidTr="0079197D">
        <w:tc>
          <w:tcPr>
            <w:tcW w:w="1413" w:type="dxa"/>
            <w:vAlign w:val="center"/>
          </w:tcPr>
          <w:p w14:paraId="3380E573" w14:textId="77E286D8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</w:t>
            </w:r>
            <w:r w:rsidR="00E7399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215" w:type="dxa"/>
            <w:gridSpan w:val="2"/>
          </w:tcPr>
          <w:p w14:paraId="72EF3348" w14:textId="2A5B09C2" w:rsidR="00CF05E8" w:rsidRPr="0019447F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誠信 </w:t>
            </w:r>
            <w:r w:rsidR="009B17BC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負責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寬恕 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CF05E8" w:rsidRPr="0019447F" w14:paraId="158F7436" w14:textId="77777777" w:rsidTr="0079197D">
        <w:tc>
          <w:tcPr>
            <w:tcW w:w="1413" w:type="dxa"/>
            <w:vAlign w:val="center"/>
          </w:tcPr>
          <w:p w14:paraId="5DC0ED23" w14:textId="72F9E56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</w:t>
            </w:r>
            <w:r w:rsidR="00E7399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215" w:type="dxa"/>
            <w:gridSpan w:val="2"/>
          </w:tcPr>
          <w:p w14:paraId="4D56385F" w14:textId="2F286735" w:rsidR="00CF05E8" w:rsidRDefault="009B17BC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 w:rsidR="00CF05E8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 w:rsidR="00CF05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9B17B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你出生的那個晚上</w:t>
            </w:r>
            <w:r w:rsidRPr="009B17BC">
              <w:rPr>
                <w:rFonts w:ascii="Microsoft JhengHei UI" w:eastAsia="Microsoft JhengHei UI" w:hAnsi="Microsoft JhengHei UI" w:hint="eastAsia"/>
                <w:sz w:val="28"/>
                <w:szCs w:val="28"/>
                <w:u w:val="single"/>
              </w:rPr>
              <w:t xml:space="preserve">  </w:t>
            </w:r>
            <w:r w:rsidR="00CF05E8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7FBD7A7C" w14:textId="5045394D" w:rsidR="00CF05E8" w:rsidRPr="005D00A3" w:rsidRDefault="009B17BC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CF05E8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 w:rsidR="00CF05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9B17BC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</w:t>
            </w:r>
            <w:proofErr w:type="gramStart"/>
            <w:r w:rsidRPr="009B17B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小</w:t>
            </w:r>
            <w:proofErr w:type="gramEnd"/>
            <w:r w:rsidRPr="009B17B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小羊 </w:t>
            </w:r>
            <w:r w:rsidR="00CF05E8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2310EF6B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17879F74" w14:textId="77777777" w:rsidR="00CF05E8" w:rsidRDefault="00CF05E8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5BBDA5D3" w14:textId="37ED66B3" w:rsidR="007D4D55" w:rsidRDefault="007D4D55" w:rsidP="003912F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912F7"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CF05E8" w:rsidRPr="0019447F" w14:paraId="60736E54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3B69E5F4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68A78D2B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14:paraId="4604D22F" w14:textId="5B00A4FB" w:rsidR="00CF05E8" w:rsidRDefault="009B17BC" w:rsidP="009B17BC">
            <w:pPr>
              <w:spacing w:line="30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1.配合國語課本第一課【小小羊】，小小羊吃小草，一天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長高了。延伸討論：我們從小到大的成長過程，受了那些人的照顧和幫助，有哪些食物可以讓自己健康的長大。爸爸媽媽也希望我們快快樂樂、開開心心的來學校上課。</w:t>
            </w:r>
          </w:p>
          <w:p w14:paraId="7EDF880E" w14:textId="7DCAD4CD" w:rsidR="009B17BC" w:rsidRDefault="009B17BC" w:rsidP="009B17BC">
            <w:pPr>
              <w:spacing w:line="30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2.欣賞動畫【你出生的那個晚上】，分享我們每個人都是爸爸媽媽的寶貝，在爸爸媽媽細心的照顧下長大，謝謝爸爸媽媽對我們的照顧，大聲地對爸爸媽媽說出自己的【愛】。</w:t>
            </w:r>
          </w:p>
        </w:tc>
      </w:tr>
      <w:tr w:rsidR="00CF05E8" w:rsidRPr="0019447F" w14:paraId="17902288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475C866D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14:paraId="2984F609" w14:textId="0F516220" w:rsidR="009B17BC" w:rsidRDefault="009B17BC" w:rsidP="009B17BC">
            <w:pPr>
              <w:snapToGrid w:val="0"/>
              <w:spacing w:line="30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1.動畫可愛又溫馨，感受到出生的喜悅和珍貴，我們都是在很多人的呵護下成長茁壯！</w:t>
            </w:r>
          </w:p>
          <w:p w14:paraId="439DCB61" w14:textId="21A058B3" w:rsidR="009B17BC" w:rsidRDefault="009B17BC" w:rsidP="009B17BC">
            <w:pPr>
              <w:spacing w:line="30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2.在討論中可以體會爸爸媽媽照顧我們的辛勞和用心，回家後能向家人表達自己的感謝，在學校能照顧好自己，每天都開開心心出門，平平安安回家。</w:t>
            </w:r>
          </w:p>
        </w:tc>
      </w:tr>
      <w:tr w:rsidR="00CF05E8" w:rsidRPr="0019447F" w14:paraId="00E36736" w14:textId="77777777" w:rsidTr="009B17BC">
        <w:trPr>
          <w:trHeight w:val="838"/>
        </w:trPr>
        <w:tc>
          <w:tcPr>
            <w:tcW w:w="1413" w:type="dxa"/>
            <w:vAlign w:val="center"/>
          </w:tcPr>
          <w:p w14:paraId="0F896A2A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14:paraId="25BA8DEC" w14:textId="6B27C648" w:rsidR="00CF05E8" w:rsidRPr="009B17BC" w:rsidRDefault="009B17BC" w:rsidP="009B17BC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可讓學生將感謝的話寫在小卡片送給家長，讓家長有更深刻的印象。</w:t>
            </w:r>
          </w:p>
        </w:tc>
      </w:tr>
      <w:tr w:rsidR="00CF05E8" w:rsidRPr="0019447F" w14:paraId="455E6ED9" w14:textId="77777777" w:rsidTr="00834029">
        <w:trPr>
          <w:trHeight w:val="2541"/>
        </w:trPr>
        <w:tc>
          <w:tcPr>
            <w:tcW w:w="1413" w:type="dxa"/>
            <w:vMerge w:val="restart"/>
            <w:vAlign w:val="center"/>
          </w:tcPr>
          <w:p w14:paraId="2EFB393E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center"/>
          </w:tcPr>
          <w:p w14:paraId="76CFC2F5" w14:textId="1C136459" w:rsidR="00CF05E8" w:rsidRDefault="009B17BC" w:rsidP="009B17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EFD65D4" wp14:editId="14134C45">
                  <wp:extent cx="847861" cy="1514475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176" cy="1548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14:paraId="1B7728A1" w14:textId="4825E2AA" w:rsidR="00CF05E8" w:rsidRDefault="009B17BC" w:rsidP="009B17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60ED2F6" wp14:editId="3A2F589A">
                  <wp:extent cx="819150" cy="1454288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180" cy="1464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5E8" w:rsidRPr="0019447F" w14:paraId="6082DA4A" w14:textId="77777777" w:rsidTr="00E0118E">
        <w:trPr>
          <w:trHeight w:val="1415"/>
        </w:trPr>
        <w:tc>
          <w:tcPr>
            <w:tcW w:w="1413" w:type="dxa"/>
            <w:vMerge/>
            <w:vAlign w:val="center"/>
          </w:tcPr>
          <w:p w14:paraId="52CF43D0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14:paraId="74695940" w14:textId="77777777" w:rsidR="00CF05E8" w:rsidRPr="00D16EE5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0891F286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8" w:type="dxa"/>
          </w:tcPr>
          <w:p w14:paraId="6211C556" w14:textId="77777777" w:rsidR="00CF05E8" w:rsidRPr="00D16EE5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5ECC5918" w14:textId="77777777" w:rsidR="00CF05E8" w:rsidRPr="00D16EE5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6FD2A4B" w14:textId="7105B367" w:rsidR="00CF05E8" w:rsidRDefault="00CF05E8" w:rsidP="00CF05E8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hyperlink r:id="rId10" w:history="1">
        <w:r w:rsidRPr="00A30B67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活動組信箱</w:t>
        </w:r>
        <w:r w:rsidRPr="00A30B67">
          <w:rPr>
            <w:rStyle w:val="ac"/>
            <w:rFonts w:ascii="標楷體" w:eastAsia="標楷體" w:hAnsi="標楷體"/>
            <w:bCs/>
            <w:sz w:val="28"/>
            <w:szCs w:val="28"/>
          </w:rPr>
          <w:t>jude061554</w:t>
        </w:r>
        <w:r w:rsidRPr="00A30B67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@</w:t>
        </w:r>
        <w:r w:rsidRPr="00A30B67">
          <w:rPr>
            <w:rStyle w:val="ac"/>
            <w:rFonts w:ascii="標楷體" w:eastAsia="標楷體" w:hAnsi="標楷體"/>
            <w:bCs/>
            <w:sz w:val="28"/>
            <w:szCs w:val="28"/>
          </w:rPr>
          <w:t>g</w:t>
        </w:r>
        <w:r w:rsidRPr="00A30B67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mail.</w:t>
        </w:r>
        <w:r w:rsidRPr="00A30B67">
          <w:rPr>
            <w:rStyle w:val="ac"/>
            <w:rFonts w:ascii="標楷體" w:eastAsia="標楷體" w:hAnsi="標楷體"/>
            <w:bCs/>
            <w:sz w:val="28"/>
            <w:szCs w:val="28"/>
          </w:rPr>
          <w:t>com</w:t>
        </w:r>
      </w:hyperlink>
      <w:r>
        <w:rPr>
          <w:rFonts w:ascii="標楷體" w:eastAsia="標楷體" w:hAnsi="標楷體" w:hint="eastAsia"/>
          <w:bCs/>
          <w:sz w:val="28"/>
          <w:szCs w:val="28"/>
          <w:u w:val="single"/>
        </w:rPr>
        <w:t>)</w:t>
      </w:r>
    </w:p>
    <w:p w14:paraId="2F835EAF" w14:textId="77777777" w:rsidR="008862F4" w:rsidRDefault="008862F4" w:rsidP="008862F4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sz w:val="28"/>
          <w:szCs w:val="28"/>
        </w:rPr>
      </w:pPr>
      <w:r w:rsidRPr="006A377C">
        <w:rPr>
          <w:rFonts w:ascii="標楷體" w:eastAsia="標楷體" w:hAnsi="標楷體" w:hint="eastAsia"/>
          <w:color w:val="0000FF"/>
          <w:sz w:val="28"/>
          <w:szCs w:val="28"/>
        </w:rPr>
        <w:lastRenderedPageBreak/>
        <w:t>【附件</w:t>
      </w:r>
      <w:r>
        <w:rPr>
          <w:rFonts w:ascii="標楷體" w:eastAsia="標楷體" w:hAnsi="標楷體" w:hint="eastAsia"/>
          <w:color w:val="0000FF"/>
          <w:sz w:val="28"/>
          <w:szCs w:val="28"/>
        </w:rPr>
        <w:t>一-1</w:t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】</w:t>
      </w:r>
    </w:p>
    <w:p w14:paraId="5DD43F2E" w14:textId="77777777" w:rsidR="008862F4" w:rsidRPr="007D4D55" w:rsidRDefault="008862F4" w:rsidP="008862F4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東園國小110學年第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  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學期【品德教育】融入教學活動執行成果檢核表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8862F4" w:rsidRPr="0019447F" w14:paraId="407F4A49" w14:textId="77777777" w:rsidTr="006D5479">
        <w:trPr>
          <w:trHeight w:val="694"/>
        </w:trPr>
        <w:tc>
          <w:tcPr>
            <w:tcW w:w="1413" w:type="dxa"/>
            <w:vAlign w:val="center"/>
          </w:tcPr>
          <w:p w14:paraId="3288BF39" w14:textId="77777777" w:rsidR="008862F4" w:rsidRPr="0019447F" w:rsidRDefault="008862F4" w:rsidP="006D54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14:paraId="431CBCAE" w14:textId="3A9A092E" w:rsidR="008862F4" w:rsidRPr="0019447F" w:rsidRDefault="00DD15FF" w:rsidP="006D547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8862F4"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8862F4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862F4"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8862F4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862F4"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 w:rsidR="008862F4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862F4"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 w:rsidR="008862F4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862F4"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8862F4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862F4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8862F4" w:rsidRPr="0019447F" w14:paraId="15828F91" w14:textId="77777777" w:rsidTr="006D5479">
        <w:tc>
          <w:tcPr>
            <w:tcW w:w="1413" w:type="dxa"/>
            <w:vAlign w:val="center"/>
          </w:tcPr>
          <w:p w14:paraId="6E519BA6" w14:textId="77777777" w:rsidR="008862F4" w:rsidRPr="0019447F" w:rsidRDefault="008862F4" w:rsidP="006D54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14:paraId="4BCD13EF" w14:textId="6209530D" w:rsidR="008862F4" w:rsidRPr="0019447F" w:rsidRDefault="00DD15FF" w:rsidP="006D547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8862F4"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 w:rsidR="008862F4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862F4"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 w:rsidR="008862F4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862F4">
              <w:rPr>
                <w:rFonts w:ascii="標楷體" w:eastAsia="標楷體" w:hAnsi="標楷體" w:hint="eastAsia"/>
                <w:sz w:val="28"/>
                <w:szCs w:val="28"/>
              </w:rPr>
              <w:t xml:space="preserve">誠信 </w:t>
            </w:r>
            <w:r w:rsidR="008862F4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862F4"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 w:rsidR="008862F4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862F4"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 w:rsidR="008862F4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862F4"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 w:rsidR="008862F4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862F4">
              <w:rPr>
                <w:rFonts w:ascii="標楷體" w:eastAsia="標楷體" w:hAnsi="標楷體" w:hint="eastAsia"/>
                <w:sz w:val="28"/>
                <w:szCs w:val="28"/>
              </w:rPr>
              <w:t xml:space="preserve">負責 </w:t>
            </w:r>
            <w:r w:rsidR="008862F4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862F4">
              <w:rPr>
                <w:rFonts w:ascii="標楷體" w:eastAsia="標楷體" w:hAnsi="標楷體" w:hint="eastAsia"/>
                <w:sz w:val="28"/>
                <w:szCs w:val="28"/>
              </w:rPr>
              <w:t xml:space="preserve">寬恕   </w:t>
            </w:r>
            <w:r w:rsidR="008862F4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862F4"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8862F4" w:rsidRPr="0019447F" w14:paraId="302BF644" w14:textId="77777777" w:rsidTr="006D5479">
        <w:tc>
          <w:tcPr>
            <w:tcW w:w="1413" w:type="dxa"/>
            <w:vAlign w:val="center"/>
          </w:tcPr>
          <w:p w14:paraId="4CCA7C0D" w14:textId="77777777" w:rsidR="008862F4" w:rsidRDefault="008862F4" w:rsidP="006D54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14:paraId="0F05D86A" w14:textId="77777777" w:rsidR="008862F4" w:rsidRDefault="008862F4" w:rsidP="00DD15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6E4C1E3E" w14:textId="77777777" w:rsidR="008862F4" w:rsidRPr="005D00A3" w:rsidRDefault="008862F4" w:rsidP="00DD15FF">
            <w:pPr>
              <w:spacing w:line="36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（      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79311227" w14:textId="77777777" w:rsidR="008862F4" w:rsidRDefault="008862F4" w:rsidP="00DD15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6A925614" w14:textId="7181C49C" w:rsidR="008862F4" w:rsidRDefault="00DD15FF" w:rsidP="00DD15FF">
            <w:pPr>
              <w:spacing w:line="36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8862F4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="008862F4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8862F4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8862F4">
              <w:rPr>
                <w:rFonts w:ascii="新細明體" w:hAnsi="新細明體" w:hint="eastAsia"/>
                <w:sz w:val="28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性平暨性騷擾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防治</w:t>
            </w:r>
            <w:r w:rsidR="008862F4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0AFD3D79" w14:textId="77777777" w:rsidR="008862F4" w:rsidRDefault="008862F4" w:rsidP="00DD15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8862F4" w:rsidRPr="0019447F" w14:paraId="4281FD19" w14:textId="77777777" w:rsidTr="006D5479">
        <w:trPr>
          <w:trHeight w:val="1475"/>
        </w:trPr>
        <w:tc>
          <w:tcPr>
            <w:tcW w:w="1413" w:type="dxa"/>
            <w:vAlign w:val="center"/>
          </w:tcPr>
          <w:p w14:paraId="21936818" w14:textId="77777777" w:rsidR="008862F4" w:rsidRDefault="008862F4" w:rsidP="006D54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2F0D2EF2" w14:textId="77777777" w:rsidR="008862F4" w:rsidRDefault="008862F4" w:rsidP="006D54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14:paraId="31984073" w14:textId="1C8DC1BF" w:rsidR="008862F4" w:rsidRDefault="008862F4" w:rsidP="008862F4">
            <w:pPr>
              <w:spacing w:line="32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1.配合健康課本第四單元【自我保護小勇士】，辦理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全年級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宣導活動透過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影片影賞及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心理師講解，讓學生了解每個人都有自己的身體界線，尊重別人也才能保護自己。在平時跟別人的相處過程中，不可以有不尊重別人的行為和言語，遇到危險情境除了跟大人說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以外，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如果沒有大人在旁可透過1.阻擋2.拒絕3.掙脫4.快跑來幫自己逃離危險情境，可在後續的課程中讓學生作演練。</w:t>
            </w:r>
          </w:p>
          <w:p w14:paraId="27CEC5AB" w14:textId="74A8A97D" w:rsidR="008862F4" w:rsidRDefault="008862F4" w:rsidP="008862F4">
            <w:pPr>
              <w:spacing w:line="32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2.宣導後書寫學習單，學生可在學習單中再次思考自己的身體界線，平常有什麼地方是我們可以注意的，透過大家印象最深刻的部分整理目前班上比較關心的議題。</w:t>
            </w:r>
          </w:p>
        </w:tc>
      </w:tr>
      <w:tr w:rsidR="008862F4" w:rsidRPr="0019447F" w14:paraId="69E3ACE4" w14:textId="77777777" w:rsidTr="00DD15FF">
        <w:trPr>
          <w:trHeight w:val="1248"/>
        </w:trPr>
        <w:tc>
          <w:tcPr>
            <w:tcW w:w="1413" w:type="dxa"/>
            <w:vAlign w:val="center"/>
          </w:tcPr>
          <w:p w14:paraId="0FD788F8" w14:textId="77777777" w:rsidR="008862F4" w:rsidRDefault="008862F4" w:rsidP="006D54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14:paraId="4D52BE69" w14:textId="2E2F3E79" w:rsidR="008862F4" w:rsidRDefault="008862F4" w:rsidP="008862F4">
            <w:pPr>
              <w:spacing w:line="32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1.影片簡單直接，平常不會注意或討論的行為，放大後留給學生省思！</w:t>
            </w:r>
          </w:p>
          <w:p w14:paraId="5AAE4040" w14:textId="46AE30A0" w:rsidR="008862F4" w:rsidRDefault="008862F4" w:rsidP="008862F4">
            <w:pPr>
              <w:spacing w:line="32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2.尊重別人便是愛護自己，我們每個人都是獨一無二的，我的身體我決定。</w:t>
            </w:r>
          </w:p>
        </w:tc>
      </w:tr>
      <w:tr w:rsidR="008862F4" w:rsidRPr="0019447F" w14:paraId="1B3D1DB2" w14:textId="77777777" w:rsidTr="00DD15FF">
        <w:trPr>
          <w:trHeight w:val="799"/>
        </w:trPr>
        <w:tc>
          <w:tcPr>
            <w:tcW w:w="1413" w:type="dxa"/>
            <w:vAlign w:val="center"/>
          </w:tcPr>
          <w:p w14:paraId="5E6C9845" w14:textId="77777777" w:rsidR="008862F4" w:rsidRDefault="008862F4" w:rsidP="006D54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14:paraId="071A690F" w14:textId="1C3E74BA" w:rsidR="008862F4" w:rsidRDefault="00DD15FF" w:rsidP="00DD15FF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過與不及都不適合一年級學生，可再輔以相關的社會新聞報導，在日常課堂上分享，等到上到這個單元就不會覺得突兀，透過課堂上的模擬演練落實好的相處模式到平時和同學的相處。</w:t>
            </w:r>
          </w:p>
        </w:tc>
      </w:tr>
      <w:tr w:rsidR="00DD15FF" w:rsidRPr="0019447F" w14:paraId="1C55F9AD" w14:textId="77777777" w:rsidTr="006D5479">
        <w:trPr>
          <w:trHeight w:val="2541"/>
        </w:trPr>
        <w:tc>
          <w:tcPr>
            <w:tcW w:w="1413" w:type="dxa"/>
            <w:vMerge w:val="restart"/>
            <w:vAlign w:val="center"/>
          </w:tcPr>
          <w:p w14:paraId="12A906D1" w14:textId="77777777" w:rsidR="008862F4" w:rsidRDefault="008862F4" w:rsidP="006D54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center"/>
          </w:tcPr>
          <w:p w14:paraId="79772889" w14:textId="16E493A1" w:rsidR="008862F4" w:rsidRDefault="00DD15FF" w:rsidP="00DD1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5098DC0" wp14:editId="2D457D24">
                  <wp:extent cx="1181100" cy="1588203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491" cy="159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14:paraId="6B5AFAD7" w14:textId="7B08DDB5" w:rsidR="008862F4" w:rsidRDefault="00DD15FF" w:rsidP="00DD15FF">
            <w:pPr>
              <w:ind w:leftChars="-10" w:left="-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332AF4" wp14:editId="66D18DFF">
                  <wp:extent cx="2236258" cy="1257895"/>
                  <wp:effectExtent l="0" t="0" r="0" b="0"/>
                  <wp:docPr id="4" name="圖片 4" descr="檔名：20222231134429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檔名：20222231134429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134" cy="127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5FF" w:rsidRPr="0019447F" w14:paraId="340CDAA7" w14:textId="77777777" w:rsidTr="00DD15FF">
        <w:trPr>
          <w:trHeight w:val="906"/>
        </w:trPr>
        <w:tc>
          <w:tcPr>
            <w:tcW w:w="1413" w:type="dxa"/>
            <w:vMerge/>
            <w:vAlign w:val="center"/>
          </w:tcPr>
          <w:p w14:paraId="29582728" w14:textId="77777777" w:rsidR="008862F4" w:rsidRDefault="008862F4" w:rsidP="006D54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14:paraId="35E3040C" w14:textId="77777777" w:rsidR="008862F4" w:rsidRPr="00D16EE5" w:rsidRDefault="008862F4" w:rsidP="006D547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611F0405" w14:textId="73EABB0E" w:rsidR="008862F4" w:rsidRDefault="00DD15FF" w:rsidP="006D547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</w:tc>
        <w:tc>
          <w:tcPr>
            <w:tcW w:w="4108" w:type="dxa"/>
          </w:tcPr>
          <w:p w14:paraId="7DEA0E7A" w14:textId="77777777" w:rsidR="008862F4" w:rsidRPr="00D16EE5" w:rsidRDefault="008862F4" w:rsidP="006D547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173A5649" w14:textId="402C06FB" w:rsidR="008862F4" w:rsidRPr="00D16EE5" w:rsidRDefault="00DD15FF" w:rsidP="006D547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學會尊重與拒絕</w:t>
            </w:r>
            <w:bookmarkStart w:id="0" w:name="_GoBack"/>
            <w:bookmarkEnd w:id="0"/>
          </w:p>
        </w:tc>
      </w:tr>
    </w:tbl>
    <w:p w14:paraId="02C06444" w14:textId="08CD3244" w:rsidR="008862F4" w:rsidRPr="008862F4" w:rsidRDefault="008862F4" w:rsidP="00CF05E8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hyperlink r:id="rId13" w:history="1">
        <w:r w:rsidRPr="00A30B67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活動組信箱</w:t>
        </w:r>
        <w:r w:rsidRPr="00A30B67">
          <w:rPr>
            <w:rStyle w:val="ac"/>
            <w:rFonts w:ascii="標楷體" w:eastAsia="標楷體" w:hAnsi="標楷體"/>
            <w:bCs/>
            <w:sz w:val="28"/>
            <w:szCs w:val="28"/>
          </w:rPr>
          <w:t>jude061554</w:t>
        </w:r>
        <w:r w:rsidRPr="00A30B67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@</w:t>
        </w:r>
        <w:r w:rsidRPr="00A30B67">
          <w:rPr>
            <w:rStyle w:val="ac"/>
            <w:rFonts w:ascii="標楷體" w:eastAsia="標楷體" w:hAnsi="標楷體"/>
            <w:bCs/>
            <w:sz w:val="28"/>
            <w:szCs w:val="28"/>
          </w:rPr>
          <w:t>g</w:t>
        </w:r>
        <w:r w:rsidRPr="00A30B67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mail.</w:t>
        </w:r>
        <w:r w:rsidRPr="00A30B67">
          <w:rPr>
            <w:rStyle w:val="ac"/>
            <w:rFonts w:ascii="標楷體" w:eastAsia="標楷體" w:hAnsi="標楷體"/>
            <w:bCs/>
            <w:sz w:val="28"/>
            <w:szCs w:val="28"/>
          </w:rPr>
          <w:t>com</w:t>
        </w:r>
      </w:hyperlink>
      <w:r>
        <w:rPr>
          <w:rFonts w:ascii="標楷體" w:eastAsia="標楷體" w:hAnsi="標楷體" w:hint="eastAsia"/>
          <w:bCs/>
          <w:sz w:val="28"/>
          <w:szCs w:val="28"/>
          <w:u w:val="single"/>
        </w:rPr>
        <w:t>)</w:t>
      </w:r>
    </w:p>
    <w:sectPr w:rsidR="008862F4" w:rsidRPr="008862F4" w:rsidSect="0079197D"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D9C58" w14:textId="77777777" w:rsidR="000B4E43" w:rsidRDefault="000B4E43" w:rsidP="00123BCA">
      <w:r>
        <w:separator/>
      </w:r>
    </w:p>
  </w:endnote>
  <w:endnote w:type="continuationSeparator" w:id="0">
    <w:p w14:paraId="16877FF7" w14:textId="77777777" w:rsidR="000B4E43" w:rsidRDefault="000B4E43" w:rsidP="001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295834"/>
      <w:docPartObj>
        <w:docPartGallery w:val="Page Numbers (Bottom of Page)"/>
        <w:docPartUnique/>
      </w:docPartObj>
    </w:sdtPr>
    <w:sdtEndPr/>
    <w:sdtContent>
      <w:p w14:paraId="26A3936F" w14:textId="0D8482B5" w:rsidR="0079197D" w:rsidRDefault="007919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5FF" w:rsidRPr="00DD15FF">
          <w:rPr>
            <w:noProof/>
            <w:lang w:val="zh-TW"/>
          </w:rPr>
          <w:t>1</w:t>
        </w:r>
        <w:r>
          <w:fldChar w:fldCharType="end"/>
        </w:r>
      </w:p>
    </w:sdtContent>
  </w:sdt>
  <w:p w14:paraId="6C5BC6FD" w14:textId="77777777" w:rsidR="0079197D" w:rsidRDefault="007919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534CC" w14:textId="77777777" w:rsidR="000B4E43" w:rsidRDefault="000B4E43" w:rsidP="00123BCA">
      <w:r>
        <w:separator/>
      </w:r>
    </w:p>
  </w:footnote>
  <w:footnote w:type="continuationSeparator" w:id="0">
    <w:p w14:paraId="4C544921" w14:textId="77777777" w:rsidR="000B4E43" w:rsidRDefault="000B4E43" w:rsidP="001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02649"/>
    <w:multiLevelType w:val="hybridMultilevel"/>
    <w:tmpl w:val="BDB0790A"/>
    <w:lvl w:ilvl="0" w:tplc="BE1E2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743235"/>
    <w:multiLevelType w:val="hybridMultilevel"/>
    <w:tmpl w:val="D95C59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3C22BC"/>
    <w:multiLevelType w:val="hybridMultilevel"/>
    <w:tmpl w:val="A89A9114"/>
    <w:lvl w:ilvl="0" w:tplc="3FD0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0A1D11"/>
    <w:multiLevelType w:val="hybridMultilevel"/>
    <w:tmpl w:val="700E368A"/>
    <w:lvl w:ilvl="0" w:tplc="C388D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0C"/>
    <w:rsid w:val="00010C0B"/>
    <w:rsid w:val="00016BCA"/>
    <w:rsid w:val="00026C62"/>
    <w:rsid w:val="0002745A"/>
    <w:rsid w:val="0005381E"/>
    <w:rsid w:val="00096293"/>
    <w:rsid w:val="000A54B1"/>
    <w:rsid w:val="000A5BAB"/>
    <w:rsid w:val="000B4E43"/>
    <w:rsid w:val="000C28E8"/>
    <w:rsid w:val="000F1C38"/>
    <w:rsid w:val="00123BCA"/>
    <w:rsid w:val="00160D0C"/>
    <w:rsid w:val="001673DA"/>
    <w:rsid w:val="001936B9"/>
    <w:rsid w:val="001B25C0"/>
    <w:rsid w:val="001B6BFA"/>
    <w:rsid w:val="00200007"/>
    <w:rsid w:val="00204F6E"/>
    <w:rsid w:val="00206F46"/>
    <w:rsid w:val="00225F88"/>
    <w:rsid w:val="00237BD7"/>
    <w:rsid w:val="002863CD"/>
    <w:rsid w:val="00290170"/>
    <w:rsid w:val="00293FCF"/>
    <w:rsid w:val="00295D88"/>
    <w:rsid w:val="002B2863"/>
    <w:rsid w:val="002D614F"/>
    <w:rsid w:val="002E6DA9"/>
    <w:rsid w:val="00314B72"/>
    <w:rsid w:val="00331F75"/>
    <w:rsid w:val="0035426E"/>
    <w:rsid w:val="003556AA"/>
    <w:rsid w:val="00370DF6"/>
    <w:rsid w:val="00374AB2"/>
    <w:rsid w:val="003912F7"/>
    <w:rsid w:val="003B0C1B"/>
    <w:rsid w:val="003C68E4"/>
    <w:rsid w:val="003D39B2"/>
    <w:rsid w:val="003E5384"/>
    <w:rsid w:val="003E5CDB"/>
    <w:rsid w:val="00410265"/>
    <w:rsid w:val="00441699"/>
    <w:rsid w:val="00441F12"/>
    <w:rsid w:val="004464D3"/>
    <w:rsid w:val="00470EAE"/>
    <w:rsid w:val="004773A7"/>
    <w:rsid w:val="004A128E"/>
    <w:rsid w:val="004C6DBD"/>
    <w:rsid w:val="004D1132"/>
    <w:rsid w:val="004D2F5A"/>
    <w:rsid w:val="004E5345"/>
    <w:rsid w:val="00503052"/>
    <w:rsid w:val="00504E82"/>
    <w:rsid w:val="00521491"/>
    <w:rsid w:val="00543A03"/>
    <w:rsid w:val="00582454"/>
    <w:rsid w:val="00594506"/>
    <w:rsid w:val="005F4CE6"/>
    <w:rsid w:val="005F6A03"/>
    <w:rsid w:val="00637CF0"/>
    <w:rsid w:val="00664BC3"/>
    <w:rsid w:val="00692673"/>
    <w:rsid w:val="00697D04"/>
    <w:rsid w:val="006A0996"/>
    <w:rsid w:val="006A377C"/>
    <w:rsid w:val="006A54FE"/>
    <w:rsid w:val="006B5BE5"/>
    <w:rsid w:val="00727438"/>
    <w:rsid w:val="007454E0"/>
    <w:rsid w:val="00752C7C"/>
    <w:rsid w:val="00774B5B"/>
    <w:rsid w:val="0079197D"/>
    <w:rsid w:val="007A1131"/>
    <w:rsid w:val="007A38FD"/>
    <w:rsid w:val="007D4D55"/>
    <w:rsid w:val="0082542F"/>
    <w:rsid w:val="00833A5A"/>
    <w:rsid w:val="00834029"/>
    <w:rsid w:val="0083717D"/>
    <w:rsid w:val="00840AC5"/>
    <w:rsid w:val="00853AEF"/>
    <w:rsid w:val="00874E4D"/>
    <w:rsid w:val="008862F4"/>
    <w:rsid w:val="00887814"/>
    <w:rsid w:val="00891F84"/>
    <w:rsid w:val="008A7E35"/>
    <w:rsid w:val="008C0826"/>
    <w:rsid w:val="008F3F57"/>
    <w:rsid w:val="0092082D"/>
    <w:rsid w:val="00963DC7"/>
    <w:rsid w:val="00980D35"/>
    <w:rsid w:val="00996761"/>
    <w:rsid w:val="009B17BC"/>
    <w:rsid w:val="009B2361"/>
    <w:rsid w:val="009B7B29"/>
    <w:rsid w:val="009C52D8"/>
    <w:rsid w:val="009C595D"/>
    <w:rsid w:val="009E12AA"/>
    <w:rsid w:val="009F6E38"/>
    <w:rsid w:val="009F78D5"/>
    <w:rsid w:val="00A04F5B"/>
    <w:rsid w:val="00A1284A"/>
    <w:rsid w:val="00A2227D"/>
    <w:rsid w:val="00A87B11"/>
    <w:rsid w:val="00A96D60"/>
    <w:rsid w:val="00B03FFB"/>
    <w:rsid w:val="00B65F61"/>
    <w:rsid w:val="00BB50CA"/>
    <w:rsid w:val="00C0144E"/>
    <w:rsid w:val="00C06FD7"/>
    <w:rsid w:val="00C128AD"/>
    <w:rsid w:val="00C176BA"/>
    <w:rsid w:val="00C26EC2"/>
    <w:rsid w:val="00C44171"/>
    <w:rsid w:val="00C47467"/>
    <w:rsid w:val="00C917C5"/>
    <w:rsid w:val="00CC64F1"/>
    <w:rsid w:val="00CC7C48"/>
    <w:rsid w:val="00CF05E8"/>
    <w:rsid w:val="00CF787F"/>
    <w:rsid w:val="00D16EE5"/>
    <w:rsid w:val="00D42CEB"/>
    <w:rsid w:val="00D54F5B"/>
    <w:rsid w:val="00D60DBB"/>
    <w:rsid w:val="00D82373"/>
    <w:rsid w:val="00DB4E70"/>
    <w:rsid w:val="00DC37F1"/>
    <w:rsid w:val="00DD15FF"/>
    <w:rsid w:val="00DE05B9"/>
    <w:rsid w:val="00E00F1B"/>
    <w:rsid w:val="00E0118E"/>
    <w:rsid w:val="00E13908"/>
    <w:rsid w:val="00E40035"/>
    <w:rsid w:val="00E41140"/>
    <w:rsid w:val="00E5703F"/>
    <w:rsid w:val="00E67ADB"/>
    <w:rsid w:val="00E7399C"/>
    <w:rsid w:val="00E9596D"/>
    <w:rsid w:val="00E9790E"/>
    <w:rsid w:val="00ED3247"/>
    <w:rsid w:val="00EE17C2"/>
    <w:rsid w:val="00EF07C5"/>
    <w:rsid w:val="00F21C31"/>
    <w:rsid w:val="00F423E2"/>
    <w:rsid w:val="00F53B0F"/>
    <w:rsid w:val="00F56F98"/>
    <w:rsid w:val="00F73B3A"/>
    <w:rsid w:val="00F945F2"/>
    <w:rsid w:val="00FC076E"/>
    <w:rsid w:val="00FE1E55"/>
    <w:rsid w:val="00FE517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F2B07"/>
  <w15:chartTrackingRefBased/>
  <w15:docId w15:val="{6DFEC75B-8CA9-45F1-A62F-F022151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176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176B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54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6BF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3B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3BCA"/>
    <w:rPr>
      <w:sz w:val="20"/>
      <w:szCs w:val="20"/>
    </w:rPr>
  </w:style>
  <w:style w:type="character" w:styleId="ac">
    <w:name w:val="Hyperlink"/>
    <w:basedOn w:val="a0"/>
    <w:uiPriority w:val="99"/>
    <w:unhideWhenUsed/>
    <w:rsid w:val="00D16EE5"/>
    <w:rPr>
      <w:color w:val="0563C1" w:themeColor="hyperlink"/>
      <w:u w:val="single"/>
    </w:rPr>
  </w:style>
  <w:style w:type="paragraph" w:customStyle="1" w:styleId="cdt4ke">
    <w:name w:val="cdt4ke"/>
    <w:basedOn w:val="a"/>
    <w:rsid w:val="00774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1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4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65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0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&#27963;&#21205;&#32068;&#20449;&#31665;jude06155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&#27963;&#21205;&#32068;&#20449;&#31665;jude061554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95647-4020-42F2-96D4-4821D188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cp:lastPrinted>2021-08-02T00:17:00Z</cp:lastPrinted>
  <dcterms:created xsi:type="dcterms:W3CDTF">2021-12-10T02:35:00Z</dcterms:created>
  <dcterms:modified xsi:type="dcterms:W3CDTF">2022-03-09T07:52:00Z</dcterms:modified>
</cp:coreProperties>
</file>